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9CDE" w14:textId="5A65A6A9" w:rsidR="00037649" w:rsidRPr="006E460B" w:rsidRDefault="00037649" w:rsidP="006E460B">
      <w:pPr>
        <w:jc w:val="center"/>
        <w:rPr>
          <w:rFonts w:ascii="Times New Roman" w:hAnsi="Times New Roman" w:cs="Times New Roman"/>
          <w:b/>
          <w:color w:val="FF0000"/>
        </w:rPr>
      </w:pPr>
      <w:r w:rsidRPr="006E460B">
        <w:rPr>
          <w:rFonts w:ascii="Times New Roman" w:hAnsi="Times New Roman" w:cs="Times New Roman"/>
          <w:b/>
          <w:color w:val="FF0000"/>
        </w:rPr>
        <w:t>ÇOCU</w:t>
      </w:r>
      <w:r w:rsidR="006E460B" w:rsidRPr="006E460B">
        <w:rPr>
          <w:rFonts w:ascii="Times New Roman" w:hAnsi="Times New Roman" w:cs="Times New Roman"/>
          <w:b/>
          <w:color w:val="FF0000"/>
        </w:rPr>
        <w:t>KLARDA ÖLÜM KAVRAMI</w:t>
      </w:r>
    </w:p>
    <w:p w14:paraId="64BDD99E" w14:textId="4822AF3B" w:rsidR="00510C98" w:rsidRPr="006E460B" w:rsidRDefault="00037649" w:rsidP="00037649">
      <w:pPr>
        <w:pStyle w:val="ListeParagraf"/>
        <w:numPr>
          <w:ilvl w:val="0"/>
          <w:numId w:val="1"/>
        </w:numPr>
        <w:jc w:val="both"/>
        <w:rPr>
          <w:rFonts w:ascii="Times New Roman" w:hAnsi="Times New Roman" w:cs="Times New Roman"/>
        </w:rPr>
      </w:pPr>
      <w:r w:rsidRPr="006E460B">
        <w:rPr>
          <w:rFonts w:ascii="Times New Roman" w:hAnsi="Times New Roman" w:cs="Times New Roman"/>
        </w:rPr>
        <w:t xml:space="preserve">Öncelikle </w:t>
      </w:r>
      <w:r w:rsidRPr="006E460B">
        <w:rPr>
          <w:rFonts w:ascii="Times New Roman" w:hAnsi="Times New Roman" w:cs="Times New Roman"/>
          <w:b/>
        </w:rPr>
        <w:t xml:space="preserve">her çocuğun biricik ve özel </w:t>
      </w:r>
      <w:r w:rsidRPr="006E460B">
        <w:rPr>
          <w:rFonts w:ascii="Times New Roman" w:hAnsi="Times New Roman" w:cs="Times New Roman"/>
        </w:rPr>
        <w:t xml:space="preserve">olduğunu hatırlatıp, her birinin duygu durumuna ve mizacına, ihtiyaçlarına göre </w:t>
      </w:r>
      <w:r w:rsidRPr="006E460B">
        <w:rPr>
          <w:rFonts w:ascii="Times New Roman" w:hAnsi="Times New Roman" w:cs="Times New Roman"/>
          <w:b/>
          <w:bCs/>
        </w:rPr>
        <w:t>“ölüm konusuna” verebilecekleri tepkilerin birbirinden farklı</w:t>
      </w:r>
      <w:r w:rsidRPr="006E460B">
        <w:rPr>
          <w:rFonts w:ascii="Times New Roman" w:hAnsi="Times New Roman" w:cs="Times New Roman"/>
        </w:rPr>
        <w:t>dır. Çocuğun ölümü algılayışı onun bilişsel gelişimindeki olgunlukla yakından ilişkilidir. Kayıp sonrası yaşananlar, çocuğun yaşı, kişiliği, deneyimleri, ölen kişiyle ilişkisi, çevrenin etkisi, ailenin tutumu, ölüm nedeni ve oluş şekline göre değişmektedir.</w:t>
      </w:r>
    </w:p>
    <w:p w14:paraId="56E0D982" w14:textId="45D77F79" w:rsidR="00037649" w:rsidRPr="006E460B" w:rsidRDefault="00037649" w:rsidP="00037649">
      <w:pPr>
        <w:pStyle w:val="ListeParagraf"/>
        <w:numPr>
          <w:ilvl w:val="0"/>
          <w:numId w:val="1"/>
        </w:numPr>
        <w:jc w:val="both"/>
        <w:rPr>
          <w:rFonts w:ascii="Times New Roman" w:hAnsi="Times New Roman" w:cs="Times New Roman"/>
        </w:rPr>
      </w:pPr>
      <w:r w:rsidRPr="006E460B">
        <w:rPr>
          <w:rFonts w:ascii="Times New Roman" w:hAnsi="Times New Roman" w:cs="Times New Roman"/>
          <w:bCs/>
        </w:rPr>
        <w:t>Temel nokta;</w:t>
      </w:r>
      <w:r w:rsidRPr="006E460B">
        <w:rPr>
          <w:rFonts w:ascii="Times New Roman" w:hAnsi="Times New Roman" w:cs="Times New Roman"/>
          <w:b/>
        </w:rPr>
        <w:t xml:space="preserve"> </w:t>
      </w:r>
      <w:r w:rsidRPr="006E460B">
        <w:rPr>
          <w:rFonts w:ascii="Times New Roman" w:hAnsi="Times New Roman" w:cs="Times New Roman"/>
          <w:b/>
          <w:color w:val="C00000"/>
        </w:rPr>
        <w:t xml:space="preserve">Çocuğa kayıptan önceki yaşantısının aynı şekilde devam edeceği ve güvende olacağı </w:t>
      </w:r>
      <w:r w:rsidRPr="006E460B">
        <w:rPr>
          <w:rFonts w:ascii="Times New Roman" w:hAnsi="Times New Roman" w:cs="Times New Roman"/>
        </w:rPr>
        <w:t xml:space="preserve">duygusu hissettirmektir. </w:t>
      </w:r>
    </w:p>
    <w:p w14:paraId="75A95218" w14:textId="33D72D4E" w:rsidR="00037649" w:rsidRPr="006E460B" w:rsidRDefault="00037649" w:rsidP="00037649">
      <w:pPr>
        <w:pStyle w:val="ListeParagraf"/>
        <w:numPr>
          <w:ilvl w:val="0"/>
          <w:numId w:val="1"/>
        </w:numPr>
        <w:jc w:val="both"/>
        <w:rPr>
          <w:rFonts w:ascii="Times New Roman" w:hAnsi="Times New Roman" w:cs="Times New Roman"/>
        </w:rPr>
      </w:pPr>
      <w:r w:rsidRPr="006E460B">
        <w:rPr>
          <w:rFonts w:ascii="Times New Roman" w:hAnsi="Times New Roman" w:cs="Times New Roman"/>
        </w:rPr>
        <w:t xml:space="preserve">4 yaş civarında çocuklar ölüm hakkında </w:t>
      </w:r>
      <w:r w:rsidRPr="006E460B">
        <w:rPr>
          <w:rFonts w:ascii="Times New Roman" w:hAnsi="Times New Roman" w:cs="Times New Roman"/>
          <w:b/>
        </w:rPr>
        <w:t>sınırlı ve belirsiz bir anlayışa</w:t>
      </w:r>
      <w:r w:rsidRPr="006E460B">
        <w:rPr>
          <w:rFonts w:ascii="Times New Roman" w:hAnsi="Times New Roman" w:cs="Times New Roman"/>
        </w:rPr>
        <w:t xml:space="preserve"> sahiptir. Ölümün </w:t>
      </w:r>
      <w:r w:rsidRPr="006E460B">
        <w:rPr>
          <w:rFonts w:ascii="Times New Roman" w:hAnsi="Times New Roman" w:cs="Times New Roman"/>
          <w:b/>
        </w:rPr>
        <w:t>kalıcı bir durum</w:t>
      </w:r>
      <w:r w:rsidRPr="006E460B">
        <w:rPr>
          <w:rFonts w:ascii="Times New Roman" w:hAnsi="Times New Roman" w:cs="Times New Roman"/>
        </w:rPr>
        <w:t xml:space="preserve"> olduğunu düşünemezler. Olayın değişebileceğini sanarak, ölen kişiyle gelecekte yapacakları şeylerden bahsedebilirler. Bu yaş düzeyinde ölüm nedenini pek anlayamazlar, fakat ölümü zehir, silah ya da hastalıklar gibi dışsal ve içsel bazı kaynaklarla ilişkilendirebilirler.</w:t>
      </w:r>
      <w:r w:rsidR="00637467" w:rsidRPr="006E460B">
        <w:rPr>
          <w:rFonts w:ascii="Times New Roman" w:hAnsi="Times New Roman" w:cs="Times New Roman"/>
        </w:rPr>
        <w:t xml:space="preserve"> Ölüm hakkında birçok soru sorarlar: Eğer dedem öldüyse, nasıl nefes alıyor?</w:t>
      </w:r>
    </w:p>
    <w:p w14:paraId="60F1C6DA" w14:textId="3E5F7059" w:rsidR="00122AF1" w:rsidRPr="006E460B" w:rsidRDefault="00122AF1" w:rsidP="00122AF1">
      <w:pPr>
        <w:pStyle w:val="ListeParagraf"/>
        <w:numPr>
          <w:ilvl w:val="0"/>
          <w:numId w:val="1"/>
        </w:numPr>
        <w:jc w:val="both"/>
        <w:rPr>
          <w:rFonts w:ascii="Times New Roman" w:hAnsi="Times New Roman" w:cs="Times New Roman"/>
        </w:rPr>
      </w:pPr>
      <w:r w:rsidRPr="006E460B">
        <w:rPr>
          <w:rFonts w:ascii="Times New Roman" w:hAnsi="Times New Roman" w:cs="Times New Roman"/>
        </w:rPr>
        <w:t xml:space="preserve">Okul öncesi çocukta ölümle ilgili belirgin bir kavram gelişmediğinden, onun için korkulacak tek şey, </w:t>
      </w:r>
      <w:r w:rsidRPr="006E460B">
        <w:rPr>
          <w:rFonts w:ascii="Times New Roman" w:hAnsi="Times New Roman" w:cs="Times New Roman"/>
          <w:b/>
          <w:color w:val="C00000"/>
        </w:rPr>
        <w:t>ana babasından ayrılma tehdidi</w:t>
      </w:r>
      <w:r w:rsidRPr="006E460B">
        <w:rPr>
          <w:rFonts w:ascii="Times New Roman" w:hAnsi="Times New Roman" w:cs="Times New Roman"/>
        </w:rPr>
        <w:t>dir. </w:t>
      </w:r>
    </w:p>
    <w:p w14:paraId="36E59709" w14:textId="14A4A2CB" w:rsidR="00637467" w:rsidRPr="006E460B" w:rsidRDefault="00637467" w:rsidP="00037649">
      <w:pPr>
        <w:pStyle w:val="ListeParagraf"/>
        <w:numPr>
          <w:ilvl w:val="0"/>
          <w:numId w:val="1"/>
        </w:numPr>
        <w:jc w:val="both"/>
        <w:rPr>
          <w:rFonts w:ascii="Times New Roman" w:hAnsi="Times New Roman" w:cs="Times New Roman"/>
        </w:rPr>
      </w:pPr>
      <w:r w:rsidRPr="006E460B">
        <w:rPr>
          <w:rFonts w:ascii="Times New Roman" w:hAnsi="Times New Roman" w:cs="Times New Roman"/>
          <w:b/>
        </w:rPr>
        <w:t>Oyunlarına “ölü” olmayı</w:t>
      </w:r>
      <w:r w:rsidRPr="006E460B">
        <w:rPr>
          <w:rFonts w:ascii="Times New Roman" w:hAnsi="Times New Roman" w:cs="Times New Roman"/>
        </w:rPr>
        <w:t xml:space="preserve"> ya da başkalarını öldürmeyi katarlar. Bu oyunların sonunda her şey normale döner. Niçin şu anda aynısı olmamaktadır? Bir ölümün geniş kapsamlı sonuçlarını anlamaktan çok uzaktırlar. B</w:t>
      </w:r>
      <w:r w:rsidR="006E460B">
        <w:rPr>
          <w:rFonts w:ascii="Times New Roman" w:hAnsi="Times New Roman" w:cs="Times New Roman"/>
        </w:rPr>
        <w:t>u nedenle</w:t>
      </w:r>
      <w:r w:rsidRPr="006E460B">
        <w:rPr>
          <w:rFonts w:ascii="Times New Roman" w:hAnsi="Times New Roman" w:cs="Times New Roman"/>
        </w:rPr>
        <w:t xml:space="preserve"> ölüm haberine olan uygunsuz tepkiler</w:t>
      </w:r>
      <w:r w:rsidR="006E460B">
        <w:rPr>
          <w:rFonts w:ascii="Times New Roman" w:hAnsi="Times New Roman" w:cs="Times New Roman"/>
        </w:rPr>
        <w:t xml:space="preserve"> verebilirler</w:t>
      </w:r>
      <w:r w:rsidRPr="006E460B">
        <w:rPr>
          <w:rFonts w:ascii="Times New Roman" w:hAnsi="Times New Roman" w:cs="Times New Roman"/>
        </w:rPr>
        <w:t xml:space="preserve">. Örneğin; bir ölüm haberini duyan bir çocuk dışarı çıkıp oyun oynamak için izin isteyebilir. </w:t>
      </w:r>
    </w:p>
    <w:p w14:paraId="2CC2B9E0" w14:textId="265E08D9" w:rsidR="002460E8" w:rsidRPr="00856AF6" w:rsidRDefault="00037649" w:rsidP="00856AF6">
      <w:pPr>
        <w:pStyle w:val="ListeParagraf"/>
        <w:numPr>
          <w:ilvl w:val="0"/>
          <w:numId w:val="1"/>
        </w:numPr>
        <w:jc w:val="both"/>
        <w:rPr>
          <w:rFonts w:ascii="Times New Roman" w:hAnsi="Times New Roman" w:cs="Times New Roman"/>
        </w:rPr>
      </w:pPr>
      <w:r w:rsidRPr="006E460B">
        <w:rPr>
          <w:rFonts w:ascii="Times New Roman" w:hAnsi="Times New Roman" w:cs="Times New Roman"/>
        </w:rPr>
        <w:t xml:space="preserve">İlk olarak 5-6 yaş civarında </w:t>
      </w:r>
      <w:r w:rsidRPr="006E460B">
        <w:rPr>
          <w:rFonts w:ascii="Times New Roman" w:hAnsi="Times New Roman" w:cs="Times New Roman"/>
          <w:b/>
          <w:bCs/>
        </w:rPr>
        <w:t xml:space="preserve">ölümün geri </w:t>
      </w:r>
      <w:proofErr w:type="spellStart"/>
      <w:r w:rsidRPr="006E460B">
        <w:rPr>
          <w:rFonts w:ascii="Times New Roman" w:hAnsi="Times New Roman" w:cs="Times New Roman"/>
          <w:b/>
          <w:bCs/>
        </w:rPr>
        <w:t>dönülemezliği</w:t>
      </w:r>
      <w:proofErr w:type="spellEnd"/>
      <w:r w:rsidRPr="006E460B">
        <w:rPr>
          <w:rFonts w:ascii="Times New Roman" w:hAnsi="Times New Roman" w:cs="Times New Roman"/>
        </w:rPr>
        <w:t xml:space="preserve"> kavranmaya başlanır. Böylece, ölümün herkesin başına geleceği ve yaşama kesinlikle dönüş olmadığı fark edilir. </w:t>
      </w:r>
    </w:p>
    <w:p w14:paraId="1B746086" w14:textId="3EEF7A7D" w:rsidR="006E460B" w:rsidRDefault="00122AF1" w:rsidP="006E460B">
      <w:pPr>
        <w:pStyle w:val="ListeParagraf"/>
        <w:numPr>
          <w:ilvl w:val="0"/>
          <w:numId w:val="1"/>
        </w:numPr>
        <w:jc w:val="both"/>
        <w:rPr>
          <w:rFonts w:ascii="Times New Roman" w:hAnsi="Times New Roman" w:cs="Times New Roman"/>
        </w:rPr>
      </w:pPr>
      <w:proofErr w:type="spellStart"/>
      <w:r w:rsidRPr="006E460B">
        <w:rPr>
          <w:rFonts w:ascii="Times New Roman" w:hAnsi="Times New Roman" w:cs="Times New Roman"/>
        </w:rPr>
        <w:t>Piaget</w:t>
      </w:r>
      <w:proofErr w:type="spellEnd"/>
      <w:r w:rsidRPr="006E460B">
        <w:rPr>
          <w:rFonts w:ascii="Times New Roman" w:hAnsi="Times New Roman" w:cs="Times New Roman"/>
        </w:rPr>
        <w:t xml:space="preserve"> e göre bizim gibi ölüm algısı(doğmak ölmek) 9 yaşında oluşabilir.</w:t>
      </w:r>
    </w:p>
    <w:p w14:paraId="043AE7DA" w14:textId="77777777" w:rsidR="006E460B" w:rsidRPr="006E460B" w:rsidRDefault="006E460B" w:rsidP="006E460B">
      <w:pPr>
        <w:pStyle w:val="ListeParagraf"/>
        <w:jc w:val="both"/>
        <w:rPr>
          <w:rFonts w:ascii="Times New Roman" w:hAnsi="Times New Roman" w:cs="Times New Roman"/>
        </w:rPr>
      </w:pPr>
    </w:p>
    <w:p w14:paraId="24C7C620" w14:textId="1FCB67C5" w:rsidR="00856AF6" w:rsidRDefault="006E460B" w:rsidP="00856AF6">
      <w:pPr>
        <w:pStyle w:val="ListeParagraf"/>
        <w:jc w:val="center"/>
        <w:rPr>
          <w:rFonts w:ascii="Times New Roman" w:hAnsi="Times New Roman" w:cs="Times New Roman"/>
          <w:b/>
          <w:color w:val="FF0000"/>
        </w:rPr>
      </w:pPr>
      <w:r w:rsidRPr="006E460B">
        <w:rPr>
          <w:rFonts w:ascii="Times New Roman" w:hAnsi="Times New Roman" w:cs="Times New Roman"/>
          <w:b/>
          <w:color w:val="FF0000"/>
        </w:rPr>
        <w:t>ÇOCUKLAR</w:t>
      </w:r>
      <w:r w:rsidR="009751F9">
        <w:rPr>
          <w:rFonts w:ascii="Times New Roman" w:hAnsi="Times New Roman" w:cs="Times New Roman"/>
          <w:b/>
          <w:color w:val="FF0000"/>
        </w:rPr>
        <w:t xml:space="preserve">A ÖLÜM OLAYI ANLATILACAĞI ZAMAN </w:t>
      </w:r>
      <w:r w:rsidR="00856AF6">
        <w:rPr>
          <w:rFonts w:ascii="Times New Roman" w:hAnsi="Times New Roman" w:cs="Times New Roman"/>
          <w:b/>
          <w:color w:val="FF0000"/>
        </w:rPr>
        <w:t>ÖNERİLER</w:t>
      </w:r>
    </w:p>
    <w:p w14:paraId="0F09CBF3" w14:textId="77777777" w:rsidR="009751F9" w:rsidRDefault="009751F9" w:rsidP="00856AF6">
      <w:pPr>
        <w:pStyle w:val="ListeParagraf"/>
        <w:jc w:val="center"/>
        <w:rPr>
          <w:rFonts w:ascii="Times New Roman" w:hAnsi="Times New Roman" w:cs="Times New Roman"/>
          <w:b/>
          <w:color w:val="FF0000"/>
        </w:rPr>
      </w:pPr>
    </w:p>
    <w:p w14:paraId="23CCD5F6" w14:textId="23248B32" w:rsidR="00122AF1" w:rsidRPr="00856AF6" w:rsidRDefault="00122AF1" w:rsidP="00856AF6">
      <w:pPr>
        <w:pStyle w:val="ListeParagraf"/>
        <w:rPr>
          <w:rFonts w:ascii="Times New Roman" w:hAnsi="Times New Roman" w:cs="Times New Roman"/>
          <w:b/>
          <w:color w:val="FF0000"/>
        </w:rPr>
      </w:pPr>
      <w:r w:rsidRPr="00856AF6">
        <w:rPr>
          <w:rFonts w:ascii="Times New Roman" w:hAnsi="Times New Roman" w:cs="Times New Roman"/>
        </w:rPr>
        <w:t xml:space="preserve">Türk Psikologlar Derneği, 2014: </w:t>
      </w:r>
    </w:p>
    <w:p w14:paraId="0438F2BF" w14:textId="1F086DDA"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Çocuğa ölümün anlatılması </w:t>
      </w:r>
      <w:r w:rsidRPr="006E460B">
        <w:rPr>
          <w:rFonts w:ascii="Times New Roman" w:hAnsi="Times New Roman" w:cs="Times New Roman"/>
          <w:b/>
          <w:sz w:val="22"/>
          <w:szCs w:val="22"/>
        </w:rPr>
        <w:t>ertelenmemeli</w:t>
      </w:r>
      <w:r w:rsidRPr="006E460B">
        <w:rPr>
          <w:rFonts w:ascii="Times New Roman" w:hAnsi="Times New Roman" w:cs="Times New Roman"/>
          <w:sz w:val="22"/>
          <w:szCs w:val="22"/>
        </w:rPr>
        <w:t>dir. Bireyler ölümden çok etkilendiyse kendilerini toparlayıncaya kadar kısa bir süre bekleyebilir</w:t>
      </w:r>
      <w:r w:rsidRPr="006E460B">
        <w:rPr>
          <w:rFonts w:ascii="Times New Roman" w:hAnsi="Times New Roman" w:cs="Times New Roman"/>
          <w:sz w:val="22"/>
          <w:szCs w:val="22"/>
        </w:rPr>
        <w:softHyphen/>
        <w:t xml:space="preserve">ler ya da çocuğun </w:t>
      </w:r>
      <w:r w:rsidRPr="006E460B">
        <w:rPr>
          <w:rFonts w:ascii="Times New Roman" w:hAnsi="Times New Roman" w:cs="Times New Roman"/>
          <w:b/>
          <w:sz w:val="22"/>
          <w:szCs w:val="22"/>
        </w:rPr>
        <w:t>güvendiği başka birisi</w:t>
      </w:r>
      <w:r w:rsidRPr="006E460B">
        <w:rPr>
          <w:rFonts w:ascii="Times New Roman" w:hAnsi="Times New Roman" w:cs="Times New Roman"/>
          <w:sz w:val="22"/>
          <w:szCs w:val="22"/>
        </w:rPr>
        <w:t xml:space="preserve">nden yardım istenebilir. </w:t>
      </w:r>
    </w:p>
    <w:p w14:paraId="17C53B97" w14:textId="3CA3409D"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Çocuğa ölümle ilgili açıklama yapılırken bireyler </w:t>
      </w:r>
      <w:r w:rsidRPr="006E460B">
        <w:rPr>
          <w:rFonts w:ascii="Times New Roman" w:hAnsi="Times New Roman" w:cs="Times New Roman"/>
          <w:b/>
          <w:sz w:val="22"/>
          <w:szCs w:val="22"/>
        </w:rPr>
        <w:t xml:space="preserve">sakin </w:t>
      </w:r>
      <w:r w:rsidRPr="006E460B">
        <w:rPr>
          <w:rFonts w:ascii="Times New Roman" w:hAnsi="Times New Roman" w:cs="Times New Roman"/>
          <w:sz w:val="22"/>
          <w:szCs w:val="22"/>
        </w:rPr>
        <w:t xml:space="preserve">olmalıdır ayrıca çocuğun kendisini rahat ve güvende hissettiği bir yer seçilmelidir. </w:t>
      </w:r>
    </w:p>
    <w:p w14:paraId="048BDE29" w14:textId="28EB94A2"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Çocuğa ölüm olayıyla ilgili açıklama yapılırken </w:t>
      </w:r>
      <w:r w:rsidRPr="00856AF6">
        <w:rPr>
          <w:rFonts w:ascii="Times New Roman" w:hAnsi="Times New Roman" w:cs="Times New Roman"/>
          <w:b/>
          <w:bCs/>
          <w:sz w:val="22"/>
          <w:szCs w:val="22"/>
        </w:rPr>
        <w:t>bilgiler açık ve doğ</w:t>
      </w:r>
      <w:r w:rsidRPr="00856AF6">
        <w:rPr>
          <w:rFonts w:ascii="Times New Roman" w:hAnsi="Times New Roman" w:cs="Times New Roman"/>
          <w:b/>
          <w:bCs/>
          <w:sz w:val="22"/>
          <w:szCs w:val="22"/>
        </w:rPr>
        <w:softHyphen/>
        <w:t>ru</w:t>
      </w:r>
      <w:r w:rsidRPr="006E460B">
        <w:rPr>
          <w:rFonts w:ascii="Times New Roman" w:hAnsi="Times New Roman" w:cs="Times New Roman"/>
          <w:sz w:val="22"/>
          <w:szCs w:val="22"/>
        </w:rPr>
        <w:t xml:space="preserve"> olmalı ve bunlar çocuğun </w:t>
      </w:r>
      <w:r w:rsidRPr="00856AF6">
        <w:rPr>
          <w:rFonts w:ascii="Times New Roman" w:hAnsi="Times New Roman" w:cs="Times New Roman"/>
          <w:b/>
          <w:bCs/>
          <w:sz w:val="22"/>
          <w:szCs w:val="22"/>
        </w:rPr>
        <w:t>yaşına uygun bir dil</w:t>
      </w:r>
      <w:r w:rsidRPr="006E460B">
        <w:rPr>
          <w:rFonts w:ascii="Times New Roman" w:hAnsi="Times New Roman" w:cs="Times New Roman"/>
          <w:sz w:val="22"/>
          <w:szCs w:val="22"/>
        </w:rPr>
        <w:t xml:space="preserve">le aktarılmalıdır. Bununla birlikte çocuğa açıklama yapmadan önce çocuk hazırlanmalıdır. </w:t>
      </w:r>
      <w:r w:rsidR="00856AF6">
        <w:rPr>
          <w:rFonts w:ascii="Times New Roman" w:hAnsi="Times New Roman" w:cs="Times New Roman"/>
          <w:sz w:val="22"/>
          <w:szCs w:val="22"/>
        </w:rPr>
        <w:t>“Kötü bir şey oldu, biliyor musun?” gibi bir soruyla başlanabilir.</w:t>
      </w:r>
    </w:p>
    <w:p w14:paraId="04D67742" w14:textId="16104BC2"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Çocuğa açıklama yapıldıktan sonra onunla oturulmalı ve çocuğun istemesi durumunda </w:t>
      </w:r>
      <w:r w:rsidRPr="006E460B">
        <w:rPr>
          <w:rFonts w:ascii="Times New Roman" w:hAnsi="Times New Roman" w:cs="Times New Roman"/>
          <w:b/>
          <w:sz w:val="22"/>
          <w:szCs w:val="22"/>
        </w:rPr>
        <w:t>soru sormasına izin verilmeli</w:t>
      </w:r>
      <w:r w:rsidRPr="006E460B">
        <w:rPr>
          <w:rFonts w:ascii="Times New Roman" w:hAnsi="Times New Roman" w:cs="Times New Roman"/>
          <w:sz w:val="22"/>
          <w:szCs w:val="22"/>
        </w:rPr>
        <w:t>dir. Çocukla birlikte otururken haberi duyar duymaz oyuncak oynamak, dışarı çıkıp oyun oy</w:t>
      </w:r>
      <w:r w:rsidRPr="006E460B">
        <w:rPr>
          <w:rFonts w:ascii="Times New Roman" w:hAnsi="Times New Roman" w:cs="Times New Roman"/>
          <w:sz w:val="22"/>
          <w:szCs w:val="22"/>
        </w:rPr>
        <w:softHyphen/>
        <w:t xml:space="preserve">namak ya da televizyon seyretmek isteyebilir. Bu durumlar çocuklar için gayet normal davranışlardır. </w:t>
      </w:r>
    </w:p>
    <w:p w14:paraId="32A9C078" w14:textId="715D65F7"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Çocuğa, </w:t>
      </w:r>
      <w:r w:rsidRPr="006E460B">
        <w:rPr>
          <w:rFonts w:ascii="Times New Roman" w:hAnsi="Times New Roman" w:cs="Times New Roman"/>
          <w:b/>
          <w:sz w:val="22"/>
          <w:szCs w:val="22"/>
        </w:rPr>
        <w:t xml:space="preserve">yanında olunduğu ve kendisine bir şey olmayacağı </w:t>
      </w:r>
      <w:r w:rsidRPr="006E460B">
        <w:rPr>
          <w:rFonts w:ascii="Times New Roman" w:hAnsi="Times New Roman" w:cs="Times New Roman"/>
          <w:sz w:val="22"/>
          <w:szCs w:val="22"/>
        </w:rPr>
        <w:t>konu</w:t>
      </w:r>
      <w:r w:rsidRPr="006E460B">
        <w:rPr>
          <w:rFonts w:ascii="Times New Roman" w:hAnsi="Times New Roman" w:cs="Times New Roman"/>
          <w:sz w:val="22"/>
          <w:szCs w:val="22"/>
        </w:rPr>
        <w:softHyphen/>
        <w:t xml:space="preserve">sunda güvence verilmelidir. </w:t>
      </w:r>
    </w:p>
    <w:p w14:paraId="35499CDA" w14:textId="374BE23F" w:rsidR="00122AF1" w:rsidRPr="006E460B"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Çocuklar bulundukları gelişim dönemlerinden dolayı ölümden ve olanlardan </w:t>
      </w:r>
      <w:r w:rsidRPr="006E460B">
        <w:rPr>
          <w:rFonts w:ascii="Times New Roman" w:hAnsi="Times New Roman" w:cs="Times New Roman"/>
          <w:b/>
          <w:sz w:val="22"/>
          <w:szCs w:val="22"/>
        </w:rPr>
        <w:t xml:space="preserve">kendilerini sorumlu </w:t>
      </w:r>
      <w:r w:rsidRPr="006E460B">
        <w:rPr>
          <w:rFonts w:ascii="Times New Roman" w:hAnsi="Times New Roman" w:cs="Times New Roman"/>
          <w:sz w:val="22"/>
          <w:szCs w:val="22"/>
        </w:rPr>
        <w:t xml:space="preserve">tutabilirler, bunun için çocuklara gelişen olayların; </w:t>
      </w:r>
      <w:r w:rsidRPr="00856AF6">
        <w:rPr>
          <w:rFonts w:ascii="Times New Roman" w:hAnsi="Times New Roman" w:cs="Times New Roman"/>
          <w:b/>
          <w:bCs/>
          <w:sz w:val="22"/>
          <w:szCs w:val="22"/>
        </w:rPr>
        <w:t>onların düşündükleri, söyledikleri ya da yaptıklarından kaynak</w:t>
      </w:r>
      <w:r w:rsidRPr="00856AF6">
        <w:rPr>
          <w:rFonts w:ascii="Times New Roman" w:hAnsi="Times New Roman" w:cs="Times New Roman"/>
          <w:b/>
          <w:bCs/>
          <w:sz w:val="22"/>
          <w:szCs w:val="22"/>
        </w:rPr>
        <w:softHyphen/>
        <w:t>lanmadığı vurgulanmalı</w:t>
      </w:r>
      <w:r w:rsidRPr="006E460B">
        <w:rPr>
          <w:rFonts w:ascii="Times New Roman" w:hAnsi="Times New Roman" w:cs="Times New Roman"/>
          <w:sz w:val="22"/>
          <w:szCs w:val="22"/>
        </w:rPr>
        <w:t xml:space="preserve"> ve bu noktayı anladıklarından emin olunmalıdır. </w:t>
      </w:r>
    </w:p>
    <w:p w14:paraId="0B930FAB" w14:textId="4CBA4F0D" w:rsidR="00122AF1" w:rsidRDefault="00122AF1" w:rsidP="00122AF1">
      <w:pPr>
        <w:pStyle w:val="Pa6"/>
        <w:numPr>
          <w:ilvl w:val="0"/>
          <w:numId w:val="1"/>
        </w:numPr>
        <w:jc w:val="both"/>
        <w:rPr>
          <w:rFonts w:ascii="Times New Roman" w:hAnsi="Times New Roman" w:cs="Times New Roman"/>
          <w:sz w:val="22"/>
          <w:szCs w:val="22"/>
        </w:rPr>
      </w:pPr>
      <w:r w:rsidRPr="006E460B">
        <w:rPr>
          <w:rFonts w:ascii="Times New Roman" w:hAnsi="Times New Roman" w:cs="Times New Roman"/>
          <w:sz w:val="22"/>
          <w:szCs w:val="22"/>
        </w:rPr>
        <w:t xml:space="preserve">Çocukların ölüm ve kayıpla ilgili somut fakat eksik bir anlayışları olduğundan, sordukları </w:t>
      </w:r>
      <w:r w:rsidRPr="00856AF6">
        <w:rPr>
          <w:rFonts w:ascii="Times New Roman" w:hAnsi="Times New Roman" w:cs="Times New Roman"/>
          <w:b/>
          <w:bCs/>
          <w:sz w:val="22"/>
          <w:szCs w:val="22"/>
        </w:rPr>
        <w:t>sorulara somut cevaplar</w:t>
      </w:r>
      <w:r w:rsidRPr="006E460B">
        <w:rPr>
          <w:rFonts w:ascii="Times New Roman" w:hAnsi="Times New Roman" w:cs="Times New Roman"/>
          <w:sz w:val="22"/>
          <w:szCs w:val="22"/>
        </w:rPr>
        <w:t xml:space="preserve"> verilmesi oldukça önem</w:t>
      </w:r>
      <w:r w:rsidRPr="006E460B">
        <w:rPr>
          <w:rFonts w:ascii="Times New Roman" w:hAnsi="Times New Roman" w:cs="Times New Roman"/>
          <w:sz w:val="22"/>
          <w:szCs w:val="22"/>
        </w:rPr>
        <w:softHyphen/>
        <w:t>lidir.</w:t>
      </w:r>
    </w:p>
    <w:p w14:paraId="22778136" w14:textId="77777777" w:rsidR="00856AF6" w:rsidRPr="00856AF6" w:rsidRDefault="00856AF6" w:rsidP="00856AF6"/>
    <w:p w14:paraId="0E86989C" w14:textId="03FB8FDB" w:rsidR="00856AF6" w:rsidRDefault="00856AF6" w:rsidP="00856AF6">
      <w:pPr>
        <w:pStyle w:val="ListeParagraf"/>
        <w:jc w:val="center"/>
        <w:rPr>
          <w:rFonts w:ascii="Times New Roman" w:hAnsi="Times New Roman" w:cs="Times New Roman"/>
          <w:b/>
          <w:color w:val="FF0000"/>
        </w:rPr>
      </w:pPr>
      <w:r w:rsidRPr="006E460B">
        <w:rPr>
          <w:rFonts w:ascii="Times New Roman" w:hAnsi="Times New Roman" w:cs="Times New Roman"/>
          <w:b/>
          <w:color w:val="FF0000"/>
        </w:rPr>
        <w:t>ÇOCU</w:t>
      </w:r>
      <w:r w:rsidR="008966CF">
        <w:rPr>
          <w:rFonts w:ascii="Times New Roman" w:hAnsi="Times New Roman" w:cs="Times New Roman"/>
          <w:b/>
          <w:color w:val="FF0000"/>
        </w:rPr>
        <w:t>ĞUMA</w:t>
      </w:r>
      <w:r>
        <w:rPr>
          <w:rFonts w:ascii="Times New Roman" w:hAnsi="Times New Roman" w:cs="Times New Roman"/>
          <w:b/>
          <w:color w:val="FF0000"/>
        </w:rPr>
        <w:t xml:space="preserve"> ÖLÜMÜ SOMUT OLARAK NASIL ANLATIRIM?</w:t>
      </w:r>
    </w:p>
    <w:p w14:paraId="5E4EC273" w14:textId="77777777" w:rsidR="00856AF6" w:rsidRPr="00856AF6" w:rsidRDefault="00856AF6" w:rsidP="00856AF6"/>
    <w:p w14:paraId="58AAEF81" w14:textId="30B308AC" w:rsidR="006E460B" w:rsidRPr="006E460B" w:rsidRDefault="006E460B" w:rsidP="006E460B">
      <w:pPr>
        <w:rPr>
          <w:rFonts w:ascii="Times New Roman" w:hAnsi="Times New Roman" w:cs="Times New Roman"/>
        </w:rPr>
      </w:pPr>
    </w:p>
    <w:p w14:paraId="0BC09347" w14:textId="77777777" w:rsidR="00856AF6" w:rsidRDefault="006E460B" w:rsidP="006E460B">
      <w:pPr>
        <w:ind w:firstLine="708"/>
        <w:jc w:val="both"/>
        <w:rPr>
          <w:rFonts w:ascii="Times New Roman" w:hAnsi="Times New Roman" w:cs="Times New Roman"/>
        </w:rPr>
      </w:pPr>
      <w:r w:rsidRPr="006E460B">
        <w:rPr>
          <w:rFonts w:ascii="Times New Roman" w:hAnsi="Times New Roman" w:cs="Times New Roman"/>
        </w:rPr>
        <w:t xml:space="preserve">Bizler ölüm kavramını çocuğa anlatırken </w:t>
      </w:r>
      <w:r w:rsidRPr="006E460B">
        <w:rPr>
          <w:rFonts w:ascii="Times New Roman" w:hAnsi="Times New Roman" w:cs="Times New Roman"/>
          <w:b/>
        </w:rPr>
        <w:t>“değişim”</w:t>
      </w:r>
      <w:r w:rsidRPr="006E460B">
        <w:rPr>
          <w:rFonts w:ascii="Times New Roman" w:hAnsi="Times New Roman" w:cs="Times New Roman"/>
        </w:rPr>
        <w:t xml:space="preserve"> kavramına sıklıkla atıfta bulunarak anlatırız. </w:t>
      </w:r>
    </w:p>
    <w:p w14:paraId="3F7B91A0" w14:textId="77777777" w:rsidR="000F5837" w:rsidRDefault="006E460B" w:rsidP="000F5837">
      <w:pPr>
        <w:ind w:firstLine="708"/>
        <w:jc w:val="both"/>
        <w:rPr>
          <w:rFonts w:ascii="Times New Roman" w:hAnsi="Times New Roman" w:cs="Times New Roman"/>
        </w:rPr>
      </w:pPr>
      <w:r w:rsidRPr="006E460B">
        <w:rPr>
          <w:rFonts w:ascii="Times New Roman" w:hAnsi="Times New Roman" w:cs="Times New Roman"/>
        </w:rPr>
        <w:t xml:space="preserve">Anlatırken </w:t>
      </w:r>
      <w:r w:rsidRPr="00856AF6">
        <w:rPr>
          <w:rFonts w:ascii="Times New Roman" w:hAnsi="Times New Roman" w:cs="Times New Roman"/>
          <w:b/>
          <w:bCs/>
        </w:rPr>
        <w:t>kitaplardan</w:t>
      </w:r>
      <w:r w:rsidRPr="006E460B">
        <w:rPr>
          <w:rFonts w:ascii="Times New Roman" w:hAnsi="Times New Roman" w:cs="Times New Roman"/>
        </w:rPr>
        <w:t xml:space="preserve"> faydalanabiliriz. Mandolin yayınlarının “Çok Sevdiğim Bir Yakınımı Kaybettim” adlı kitabında “</w:t>
      </w:r>
      <w:r w:rsidRPr="006E460B">
        <w:rPr>
          <w:rFonts w:ascii="Times New Roman" w:hAnsi="Times New Roman" w:cs="Times New Roman"/>
          <w:b/>
        </w:rPr>
        <w:t>Her şeyin bir başlangıcı ve bitişi vardır, her gün birileri doğar ve her gün birileri ölür. Birisi öldüğünde artık bedeni çalışmaz, artık nefes almaz, kalbi atmaz, ölen kişi düşünmez ve hissetmez, yemek yemez, uyku uyumaz”</w:t>
      </w:r>
      <w:r w:rsidRPr="006E460B">
        <w:rPr>
          <w:rFonts w:ascii="Times New Roman" w:hAnsi="Times New Roman" w:cs="Times New Roman"/>
        </w:rPr>
        <w:t xml:space="preserve"> </w:t>
      </w:r>
      <w:r w:rsidR="000F5837">
        <w:rPr>
          <w:rFonts w:ascii="Times New Roman" w:hAnsi="Times New Roman" w:cs="Times New Roman"/>
        </w:rPr>
        <w:t>diyebiliriz.</w:t>
      </w:r>
    </w:p>
    <w:p w14:paraId="0F457497" w14:textId="77777777" w:rsidR="00C3531E" w:rsidRDefault="000F5837" w:rsidP="000F5837">
      <w:pPr>
        <w:ind w:firstLine="708"/>
        <w:jc w:val="both"/>
        <w:rPr>
          <w:rFonts w:ascii="Times New Roman" w:hAnsi="Times New Roman" w:cs="Times New Roman"/>
        </w:rPr>
      </w:pPr>
      <w:r w:rsidRPr="000F5837">
        <w:rPr>
          <w:rFonts w:ascii="Times New Roman" w:hAnsi="Times New Roman" w:cs="Times New Roman"/>
          <w:b/>
          <w:bCs/>
        </w:rPr>
        <w:t>T</w:t>
      </w:r>
      <w:r w:rsidR="006E460B" w:rsidRPr="000F5837">
        <w:rPr>
          <w:rFonts w:ascii="Times New Roman" w:hAnsi="Times New Roman" w:cs="Times New Roman"/>
          <w:b/>
          <w:bCs/>
        </w:rPr>
        <w:t>elefon metaforu</w:t>
      </w:r>
      <w:r w:rsidR="006E460B" w:rsidRPr="006E460B">
        <w:rPr>
          <w:rFonts w:ascii="Times New Roman" w:hAnsi="Times New Roman" w:cs="Times New Roman"/>
        </w:rPr>
        <w:t xml:space="preserve">nu kullanarak somutlaştırabiliriz. Çocuğun önüne bir çalışan bir şarjı bitik telefon koyarak artık ölen kişinin bedeni çalışmıyor bu telefon gibi o bizim gibi yiyemez, içemez ama acı çekmiyor. </w:t>
      </w:r>
      <w:r w:rsidR="006E460B" w:rsidRPr="006E460B">
        <w:rPr>
          <w:rFonts w:ascii="Times New Roman" w:hAnsi="Times New Roman" w:cs="Times New Roman"/>
          <w:b/>
        </w:rPr>
        <w:t>Bedeni bizimle olmayacak ama biz onu hep hatırlayacağız”</w:t>
      </w:r>
      <w:r w:rsidR="006E460B" w:rsidRPr="006E460B">
        <w:rPr>
          <w:rFonts w:ascii="Times New Roman" w:hAnsi="Times New Roman" w:cs="Times New Roman"/>
        </w:rPr>
        <w:t xml:space="preserve"> diyerek bir giriş yapabiliriz. </w:t>
      </w:r>
    </w:p>
    <w:p w14:paraId="0733F3CD" w14:textId="77777777" w:rsidR="00C3531E" w:rsidRDefault="006E460B" w:rsidP="000F5837">
      <w:pPr>
        <w:ind w:firstLine="708"/>
        <w:jc w:val="both"/>
        <w:rPr>
          <w:rFonts w:ascii="Times New Roman" w:hAnsi="Times New Roman" w:cs="Times New Roman"/>
        </w:rPr>
      </w:pPr>
      <w:r w:rsidRPr="006E460B">
        <w:rPr>
          <w:rFonts w:ascii="Times New Roman" w:hAnsi="Times New Roman" w:cs="Times New Roman"/>
        </w:rPr>
        <w:t xml:space="preserve">Sonrasında çocuğun izlediği çizgi filmlere, filmlere de gönderme yaparak; </w:t>
      </w:r>
      <w:r w:rsidRPr="006E460B">
        <w:rPr>
          <w:rFonts w:ascii="Times New Roman" w:hAnsi="Times New Roman" w:cs="Times New Roman"/>
          <w:b/>
        </w:rPr>
        <w:t>genelde filmlerde kötü insanlar ölür ama aslında gerçek insanlar da ölebilir. İnsanlar çeşitli sebeplerden ölebilirler; kimisi yaşlandığı için, kimisi hastalandığı için kimisi de beklenmeyen durumlardan dolayı ölebilirler.</w:t>
      </w:r>
      <w:r w:rsidRPr="006E460B">
        <w:rPr>
          <w:rFonts w:ascii="Times New Roman" w:hAnsi="Times New Roman" w:cs="Times New Roman"/>
        </w:rPr>
        <w:t xml:space="preserve"> </w:t>
      </w:r>
    </w:p>
    <w:p w14:paraId="13833F09" w14:textId="559D62D8" w:rsidR="006E460B" w:rsidRPr="006E460B" w:rsidRDefault="006E460B" w:rsidP="000F5837">
      <w:pPr>
        <w:ind w:firstLine="708"/>
        <w:jc w:val="both"/>
        <w:rPr>
          <w:rFonts w:ascii="Times New Roman" w:hAnsi="Times New Roman" w:cs="Times New Roman"/>
        </w:rPr>
      </w:pPr>
      <w:r w:rsidRPr="006E460B">
        <w:rPr>
          <w:rFonts w:ascii="Times New Roman" w:hAnsi="Times New Roman" w:cs="Times New Roman"/>
        </w:rPr>
        <w:t>Bu açıklamalardan sonra erken çocukluk dönemindeki çocuklarımızın kafasında oluşan kavramları somutlaştırmak için tekrar değişimlerden bahsetmeye devam edebiliriz</w:t>
      </w:r>
      <w:r w:rsidRPr="006E460B">
        <w:rPr>
          <w:rFonts w:ascii="Times New Roman" w:hAnsi="Times New Roman" w:cs="Times New Roman"/>
          <w:b/>
        </w:rPr>
        <w:t>. “Sen bir zamanlar bebektin şimdi bir çocuksun ve daha da büyüyüp yaşlı biri olacaksın. Tırtıllar kelebek olur, mevsimler değişir;</w:t>
      </w:r>
      <w:r w:rsidR="00C3531E">
        <w:rPr>
          <w:rFonts w:ascii="Times New Roman" w:hAnsi="Times New Roman" w:cs="Times New Roman"/>
          <w:b/>
        </w:rPr>
        <w:t xml:space="preserve"> </w:t>
      </w:r>
      <w:r w:rsidRPr="006E460B">
        <w:rPr>
          <w:rFonts w:ascii="Times New Roman" w:hAnsi="Times New Roman" w:cs="Times New Roman"/>
          <w:b/>
        </w:rPr>
        <w:t xml:space="preserve">sonbahar, kış olur” </w:t>
      </w:r>
      <w:r w:rsidRPr="006E460B">
        <w:rPr>
          <w:rFonts w:ascii="Times New Roman" w:hAnsi="Times New Roman" w:cs="Times New Roman"/>
        </w:rPr>
        <w:t>diyerek hayatın da değiştiği anlatılır.</w:t>
      </w:r>
    </w:p>
    <w:p w14:paraId="19CAA325" w14:textId="77777777" w:rsidR="00C3531E" w:rsidRDefault="006E460B" w:rsidP="006E460B">
      <w:pPr>
        <w:ind w:firstLine="708"/>
        <w:jc w:val="both"/>
        <w:rPr>
          <w:rFonts w:ascii="Times New Roman" w:hAnsi="Times New Roman" w:cs="Times New Roman"/>
        </w:rPr>
      </w:pPr>
      <w:r w:rsidRPr="006E460B">
        <w:rPr>
          <w:rFonts w:ascii="Times New Roman" w:hAnsi="Times New Roman" w:cs="Times New Roman"/>
        </w:rPr>
        <w:t xml:space="preserve">Ölümü anlatmak, ölümü konuşmak yetişkinler için bile zordur. Dolayısıyla ebeveynler çocuklarına bu durumu anlatırken biraz daha zorlanabilirler. Bu yüzden bazen </w:t>
      </w:r>
      <w:r w:rsidRPr="006E460B">
        <w:rPr>
          <w:rFonts w:ascii="Times New Roman" w:hAnsi="Times New Roman" w:cs="Times New Roman"/>
          <w:b/>
        </w:rPr>
        <w:t>“öldü”</w:t>
      </w:r>
      <w:r w:rsidRPr="006E460B">
        <w:rPr>
          <w:rFonts w:ascii="Times New Roman" w:hAnsi="Times New Roman" w:cs="Times New Roman"/>
        </w:rPr>
        <w:t xml:space="preserve"> kelimesini yumuşatarak kullanmaya çalışırlar “vefat etti, göç etti, hayata veda etti</w:t>
      </w:r>
      <w:r w:rsidR="00C3531E">
        <w:rPr>
          <w:rFonts w:ascii="Times New Roman" w:hAnsi="Times New Roman" w:cs="Times New Roman"/>
        </w:rPr>
        <w:t xml:space="preserve">” </w:t>
      </w:r>
      <w:r w:rsidRPr="006E460B">
        <w:rPr>
          <w:rFonts w:ascii="Times New Roman" w:hAnsi="Times New Roman" w:cs="Times New Roman"/>
        </w:rPr>
        <w:t xml:space="preserve">gibi kavramlar çocuk için tanıdık, </w:t>
      </w:r>
      <w:r w:rsidRPr="00C3531E">
        <w:rPr>
          <w:rFonts w:ascii="Times New Roman" w:hAnsi="Times New Roman" w:cs="Times New Roman"/>
          <w:b/>
          <w:bCs/>
        </w:rPr>
        <w:t>anlaşılır değildir</w:t>
      </w:r>
      <w:r w:rsidRPr="006E460B">
        <w:rPr>
          <w:rFonts w:ascii="Times New Roman" w:hAnsi="Times New Roman" w:cs="Times New Roman"/>
        </w:rPr>
        <w:t xml:space="preserve">; kafasının karışmaması için basit olarak </w:t>
      </w:r>
      <w:r w:rsidR="00C3531E" w:rsidRPr="00C3531E">
        <w:rPr>
          <w:rFonts w:ascii="Times New Roman" w:hAnsi="Times New Roman" w:cs="Times New Roman"/>
          <w:b/>
          <w:bCs/>
        </w:rPr>
        <w:t>“Hayatta değil”</w:t>
      </w:r>
      <w:r w:rsidR="00C3531E">
        <w:rPr>
          <w:rFonts w:ascii="Times New Roman" w:hAnsi="Times New Roman" w:cs="Times New Roman"/>
        </w:rPr>
        <w:t xml:space="preserve"> ya da </w:t>
      </w:r>
      <w:r w:rsidRPr="00C3531E">
        <w:rPr>
          <w:rFonts w:ascii="Times New Roman" w:hAnsi="Times New Roman" w:cs="Times New Roman"/>
          <w:b/>
          <w:bCs/>
        </w:rPr>
        <w:t>“öldü”</w:t>
      </w:r>
      <w:r w:rsidRPr="006E460B">
        <w:rPr>
          <w:rFonts w:ascii="Times New Roman" w:hAnsi="Times New Roman" w:cs="Times New Roman"/>
        </w:rPr>
        <w:t xml:space="preserve"> kelimesi ile durum açıklanmalıdır. </w:t>
      </w:r>
    </w:p>
    <w:p w14:paraId="2D1606F9" w14:textId="40BFD13B" w:rsidR="006E460B" w:rsidRPr="006E460B" w:rsidRDefault="006E460B" w:rsidP="006E460B">
      <w:pPr>
        <w:ind w:firstLine="708"/>
        <w:jc w:val="both"/>
        <w:rPr>
          <w:rFonts w:ascii="Times New Roman" w:hAnsi="Times New Roman" w:cs="Times New Roman"/>
        </w:rPr>
      </w:pPr>
      <w:r w:rsidRPr="006E460B">
        <w:rPr>
          <w:rFonts w:ascii="Times New Roman" w:hAnsi="Times New Roman" w:cs="Times New Roman"/>
        </w:rPr>
        <w:t>Bazı zamanlarda çocuklar çok küçük yaşta ölümle karşı karşıya kalabiliyorlar. Yakınlarını kaybediyorlar, evcil hayvanları ölebiliyor, baktıkları bir bitki ölebiliyor. Bu durumlarda zaten siz açıklama yapmasanız bile çocuk bir şeylerin yolunda gitmediğini hissediyorlar ve sorular sormaya başlıyorlar. Mümkün olduğu kadar sorularını yanıtlamalıyız, eğer biz cevaplamazsak çocuk güvensiz kaynaklardan bilgilere ulaşacak.</w:t>
      </w:r>
    </w:p>
    <w:p w14:paraId="68B35044" w14:textId="77777777" w:rsidR="00C3531E" w:rsidRDefault="006E460B" w:rsidP="006E460B">
      <w:pPr>
        <w:ind w:firstLine="708"/>
        <w:jc w:val="both"/>
        <w:rPr>
          <w:rFonts w:ascii="Times New Roman" w:hAnsi="Times New Roman" w:cs="Times New Roman"/>
        </w:rPr>
      </w:pPr>
      <w:r w:rsidRPr="006E460B">
        <w:rPr>
          <w:rFonts w:ascii="Times New Roman" w:hAnsi="Times New Roman" w:cs="Times New Roman"/>
        </w:rPr>
        <w:t xml:space="preserve">Konuşmak bu sürecin atlatılması için önemli bir basamak. Bazen herhangi bir ölüm sürecine tanık olmadıkları halde akıllarında bu konuyla ilgili sorular oluşabiliyor ya da çevreden duyabiliyorlar. Sorularını yanıtlarken soruların temelinde </w:t>
      </w:r>
      <w:r w:rsidRPr="006E460B">
        <w:rPr>
          <w:rFonts w:ascii="Times New Roman" w:hAnsi="Times New Roman" w:cs="Times New Roman"/>
          <w:b/>
        </w:rPr>
        <w:t>kaybetme korkusu ya da başka bir endişesi var mı buna dikkat etmek</w:t>
      </w:r>
      <w:r w:rsidRPr="006E460B">
        <w:rPr>
          <w:rFonts w:ascii="Times New Roman" w:hAnsi="Times New Roman" w:cs="Times New Roman"/>
        </w:rPr>
        <w:t xml:space="preserve"> gerekiyor. </w:t>
      </w:r>
    </w:p>
    <w:p w14:paraId="41165BF8" w14:textId="0BA58A32" w:rsidR="006E460B" w:rsidRPr="006E460B" w:rsidRDefault="006E460B" w:rsidP="006E460B">
      <w:pPr>
        <w:ind w:firstLine="708"/>
        <w:jc w:val="both"/>
        <w:rPr>
          <w:rFonts w:ascii="Times New Roman" w:hAnsi="Times New Roman" w:cs="Times New Roman"/>
        </w:rPr>
      </w:pPr>
      <w:r w:rsidRPr="006E460B">
        <w:rPr>
          <w:rFonts w:ascii="Times New Roman" w:hAnsi="Times New Roman" w:cs="Times New Roman"/>
        </w:rPr>
        <w:t>Ölümle ilgili sorularının cevabını tam olarak bilemeseniz de çocuğunuzdan biraz isteyip bu konuyu iyice araştırıp ona bilgi vereceğinizi söyleyebilirsiniz. Kendi inanç sisteminize göre çok detaya girmeden ve en önemlisi</w:t>
      </w:r>
      <w:r w:rsidRPr="00C3531E">
        <w:rPr>
          <w:rFonts w:ascii="Times New Roman" w:hAnsi="Times New Roman" w:cs="Times New Roman"/>
          <w:b/>
          <w:bCs/>
        </w:rPr>
        <w:t xml:space="preserve"> korkutmadan</w:t>
      </w:r>
      <w:r w:rsidRPr="006E460B">
        <w:rPr>
          <w:rFonts w:ascii="Times New Roman" w:hAnsi="Times New Roman" w:cs="Times New Roman"/>
        </w:rPr>
        <w:t xml:space="preserve"> temel bilgileri paylaşabilirsiniz. </w:t>
      </w:r>
      <w:r w:rsidRPr="006E460B">
        <w:rPr>
          <w:rFonts w:ascii="Times New Roman" w:hAnsi="Times New Roman" w:cs="Times New Roman"/>
          <w:b/>
        </w:rPr>
        <w:t>“Anne /baba sen ölecek misin?”</w:t>
      </w:r>
      <w:r w:rsidRPr="006E460B">
        <w:rPr>
          <w:rFonts w:ascii="Times New Roman" w:hAnsi="Times New Roman" w:cs="Times New Roman"/>
        </w:rPr>
        <w:t xml:space="preserve"> dediklerinde dürüst, basit, net, sorduğu kadarını anlatmamız önemli. </w:t>
      </w:r>
    </w:p>
    <w:p w14:paraId="11D306F3" w14:textId="0D6FB34A" w:rsidR="006E460B" w:rsidRPr="006E460B" w:rsidRDefault="006E460B" w:rsidP="006E460B">
      <w:pPr>
        <w:ind w:firstLine="708"/>
        <w:jc w:val="both"/>
        <w:rPr>
          <w:rFonts w:ascii="Times New Roman" w:hAnsi="Times New Roman" w:cs="Times New Roman"/>
        </w:rPr>
      </w:pPr>
      <w:r w:rsidRPr="006E460B">
        <w:rPr>
          <w:rFonts w:ascii="Times New Roman" w:hAnsi="Times New Roman" w:cs="Times New Roman"/>
        </w:rPr>
        <w:t xml:space="preserve">Çocuğun gelişim düzeyine ve duygu durumuna göre </w:t>
      </w:r>
      <w:r w:rsidRPr="006E460B">
        <w:rPr>
          <w:rFonts w:ascii="Times New Roman" w:hAnsi="Times New Roman" w:cs="Times New Roman"/>
          <w:b/>
        </w:rPr>
        <w:t>veda ritüelini</w:t>
      </w:r>
      <w:r w:rsidRPr="006E460B">
        <w:rPr>
          <w:rFonts w:ascii="Times New Roman" w:hAnsi="Times New Roman" w:cs="Times New Roman"/>
        </w:rPr>
        <w:t xml:space="preserve"> yaşayıp yaşamayacağına karar verebilirsiniz, kesinlikle bu konuda zorlamadan </w:t>
      </w:r>
      <w:r w:rsidRPr="007C3D6D">
        <w:rPr>
          <w:rFonts w:ascii="Times New Roman" w:hAnsi="Times New Roman" w:cs="Times New Roman"/>
          <w:b/>
          <w:bCs/>
        </w:rPr>
        <w:t>isteğine göre</w:t>
      </w:r>
      <w:r w:rsidRPr="006E460B">
        <w:rPr>
          <w:rFonts w:ascii="Times New Roman" w:hAnsi="Times New Roman" w:cs="Times New Roman"/>
        </w:rPr>
        <w:t xml:space="preserve"> hareket edilmeli. Çocuğun ölen kişi ile ilgili duygusunu ifade etmesi, duygularını somutlaştırması (</w:t>
      </w:r>
      <w:r w:rsidRPr="006E460B">
        <w:rPr>
          <w:rFonts w:ascii="Times New Roman" w:hAnsi="Times New Roman" w:cs="Times New Roman"/>
          <w:b/>
        </w:rPr>
        <w:t>ölen kişi için ağaç dikmek, resim çizmek gibi</w:t>
      </w:r>
      <w:r w:rsidRPr="006E460B">
        <w:rPr>
          <w:rFonts w:ascii="Times New Roman" w:hAnsi="Times New Roman" w:cs="Times New Roman"/>
        </w:rPr>
        <w:t xml:space="preserve">) deneyimleri ne kadar arttırılırsa o kadar kaygısı azalır ve vedalaşması tamamlanır. </w:t>
      </w:r>
    </w:p>
    <w:p w14:paraId="5B30C06E" w14:textId="77777777" w:rsidR="007C3D6D" w:rsidRDefault="006E460B" w:rsidP="006E460B">
      <w:pPr>
        <w:ind w:firstLine="708"/>
        <w:jc w:val="both"/>
        <w:rPr>
          <w:rFonts w:ascii="Times New Roman" w:hAnsi="Times New Roman" w:cs="Times New Roman"/>
        </w:rPr>
      </w:pPr>
      <w:r w:rsidRPr="006E460B">
        <w:rPr>
          <w:rFonts w:ascii="Times New Roman" w:hAnsi="Times New Roman" w:cs="Times New Roman"/>
        </w:rPr>
        <w:t>Bazen çocuklar ölen kişiyi özlediklerini söyleyebilirler. “</w:t>
      </w:r>
      <w:r w:rsidRPr="006E460B">
        <w:rPr>
          <w:rFonts w:ascii="Times New Roman" w:hAnsi="Times New Roman" w:cs="Times New Roman"/>
          <w:b/>
        </w:rPr>
        <w:t>özlüyor olman çok normal ben de özlüyorum gel beraber fotoğraflarına bakalım</w:t>
      </w:r>
      <w:r w:rsidRPr="006E460B">
        <w:rPr>
          <w:rFonts w:ascii="Times New Roman" w:hAnsi="Times New Roman" w:cs="Times New Roman"/>
        </w:rPr>
        <w:t xml:space="preserve">” diyerek duygusunu ifade etmesini destekleyin. Burada </w:t>
      </w:r>
      <w:r w:rsidRPr="007C3D6D">
        <w:rPr>
          <w:rFonts w:ascii="Times New Roman" w:hAnsi="Times New Roman" w:cs="Times New Roman"/>
          <w:b/>
          <w:bCs/>
        </w:rPr>
        <w:t>dişçi metaforu</w:t>
      </w:r>
      <w:r w:rsidRPr="006E460B">
        <w:rPr>
          <w:rFonts w:ascii="Times New Roman" w:hAnsi="Times New Roman" w:cs="Times New Roman"/>
        </w:rPr>
        <w:t xml:space="preserve"> işe yarayabilir. “</w:t>
      </w:r>
      <w:r w:rsidRPr="006E460B">
        <w:rPr>
          <w:rFonts w:ascii="Times New Roman" w:hAnsi="Times New Roman" w:cs="Times New Roman"/>
          <w:b/>
        </w:rPr>
        <w:t>ağrıyan dişini iyileştirmek için diş hekimi ne yapar? İğne yapar? Peki, ne oldu? Canın acıdı. Peki, doktor canın acısın diye mi iğne yaptı. Seni iyileştirmek için iğne yaptı. Bazen acımadan geçmez, bizim de iğnemiz fotoğraflarımız, anılarımız</w:t>
      </w:r>
      <w:r w:rsidRPr="006E460B">
        <w:rPr>
          <w:rFonts w:ascii="Times New Roman" w:hAnsi="Times New Roman" w:cs="Times New Roman"/>
        </w:rPr>
        <w:t xml:space="preserve">.” diyerek mecazi bir anlatım yapılabilir. </w:t>
      </w:r>
    </w:p>
    <w:p w14:paraId="67BE4130" w14:textId="3185E7FE" w:rsidR="006E460B" w:rsidRPr="006E460B" w:rsidRDefault="006E460B" w:rsidP="006E460B">
      <w:pPr>
        <w:ind w:firstLine="708"/>
        <w:jc w:val="both"/>
        <w:rPr>
          <w:rFonts w:ascii="Times New Roman" w:hAnsi="Times New Roman" w:cs="Times New Roman"/>
        </w:rPr>
      </w:pPr>
      <w:r w:rsidRPr="006E460B">
        <w:rPr>
          <w:rFonts w:ascii="Times New Roman" w:hAnsi="Times New Roman" w:cs="Times New Roman"/>
        </w:rPr>
        <w:t xml:space="preserve">Ebeveynlerin kullandığı cümleler ölüm-yas sürecinde çok önemli, dikkatli olmak gerekiyor. Okul öncesi dönemde çocuklar benmerkezci olduğu için ölümle ilgili sevilen kişinin kaybından kendini sorumlu tutabilir. Böyle bir durumda </w:t>
      </w:r>
      <w:r w:rsidRPr="007C3D6D">
        <w:rPr>
          <w:rFonts w:ascii="Times New Roman" w:hAnsi="Times New Roman" w:cs="Times New Roman"/>
          <w:b/>
          <w:bCs/>
        </w:rPr>
        <w:t>ölüm sebebi net</w:t>
      </w:r>
      <w:r w:rsidRPr="006E460B">
        <w:rPr>
          <w:rFonts w:ascii="Times New Roman" w:hAnsi="Times New Roman" w:cs="Times New Roman"/>
        </w:rPr>
        <w:t xml:space="preserve"> olarak çocuğa açıklanmalı. Elbette yakınlarımızı kaybetmek kolay değil ancak mümkün olduğunca </w:t>
      </w:r>
      <w:r w:rsidRPr="006E460B">
        <w:rPr>
          <w:rFonts w:ascii="Times New Roman" w:hAnsi="Times New Roman" w:cs="Times New Roman"/>
          <w:b/>
        </w:rPr>
        <w:t xml:space="preserve">kısa bir sürede günlük rutinlerimize dönüyor olmak </w:t>
      </w:r>
      <w:r w:rsidRPr="006E460B">
        <w:rPr>
          <w:rFonts w:ascii="Times New Roman" w:hAnsi="Times New Roman" w:cs="Times New Roman"/>
        </w:rPr>
        <w:t>çocuğumuza faydalı olacaktır.</w:t>
      </w:r>
    </w:p>
    <w:p w14:paraId="489655E8" w14:textId="77777777" w:rsidR="002460E8" w:rsidRPr="006E460B" w:rsidRDefault="002460E8" w:rsidP="002460E8">
      <w:pPr>
        <w:pStyle w:val="ListeParagraf"/>
        <w:jc w:val="center"/>
        <w:rPr>
          <w:rFonts w:ascii="Times New Roman" w:hAnsi="Times New Roman" w:cs="Times New Roman"/>
        </w:rPr>
      </w:pPr>
    </w:p>
    <w:p w14:paraId="600F7150" w14:textId="7F3AB455" w:rsidR="002460E8" w:rsidRDefault="002460E8" w:rsidP="002460E8">
      <w:pPr>
        <w:pStyle w:val="ListeParagraf"/>
        <w:jc w:val="center"/>
        <w:rPr>
          <w:rFonts w:ascii="Times New Roman" w:hAnsi="Times New Roman" w:cs="Times New Roman"/>
          <w:b/>
          <w:color w:val="FF0000"/>
        </w:rPr>
      </w:pPr>
      <w:r w:rsidRPr="006E460B">
        <w:rPr>
          <w:rFonts w:ascii="Times New Roman" w:hAnsi="Times New Roman" w:cs="Times New Roman"/>
          <w:b/>
          <w:color w:val="FF0000"/>
        </w:rPr>
        <w:t>ÇOCUĞUMUN ÖLÜM İLE İLGİLİ SORULARINI NASIL YANITLAYABİLİRİM?</w:t>
      </w:r>
    </w:p>
    <w:p w14:paraId="0A2524C2" w14:textId="77777777" w:rsidR="00034F79" w:rsidRPr="006E460B" w:rsidRDefault="00034F79" w:rsidP="002460E8">
      <w:pPr>
        <w:pStyle w:val="ListeParagraf"/>
        <w:jc w:val="center"/>
        <w:rPr>
          <w:rFonts w:ascii="Times New Roman" w:hAnsi="Times New Roman" w:cs="Times New Roman"/>
          <w:b/>
          <w:color w:val="FF0000"/>
        </w:rPr>
      </w:pPr>
    </w:p>
    <w:p w14:paraId="31EE6646" w14:textId="0DE18CB3" w:rsidR="00CC53BF" w:rsidRPr="00034F79" w:rsidRDefault="00CC53BF" w:rsidP="00CC53BF">
      <w:pPr>
        <w:pStyle w:val="ListeParagraf"/>
        <w:numPr>
          <w:ilvl w:val="0"/>
          <w:numId w:val="1"/>
        </w:numPr>
        <w:jc w:val="both"/>
        <w:rPr>
          <w:rFonts w:ascii="Times New Roman" w:eastAsia="Times New Roman" w:hAnsi="Times New Roman" w:cs="Times New Roman"/>
          <w:lang w:eastAsia="tr-TR"/>
        </w:rPr>
      </w:pPr>
      <w:r w:rsidRPr="006E460B">
        <w:rPr>
          <w:rFonts w:ascii="Times New Roman" w:eastAsia="Times New Roman" w:hAnsi="Times New Roman" w:cs="Times New Roman"/>
          <w:lang w:eastAsia="tr-TR"/>
        </w:rPr>
        <w:t xml:space="preserve">Sözel iletişim becerileri geliştiğinden duygularının daha rahat anlatabilirler. Çocuğun ölümle ilgili soruları anlayabileceği şekilde </w:t>
      </w:r>
      <w:r w:rsidRPr="00034F79">
        <w:rPr>
          <w:rFonts w:ascii="Times New Roman" w:eastAsia="Times New Roman" w:hAnsi="Times New Roman" w:cs="Times New Roman"/>
          <w:b/>
          <w:bCs/>
          <w:lang w:eastAsia="tr-TR"/>
        </w:rPr>
        <w:t>mutlaka yanıtlanmalı</w:t>
      </w:r>
      <w:r w:rsidRPr="006E460B">
        <w:rPr>
          <w:rFonts w:ascii="Times New Roman" w:eastAsia="Times New Roman" w:hAnsi="Times New Roman" w:cs="Times New Roman"/>
          <w:lang w:eastAsia="tr-TR"/>
        </w:rPr>
        <w:t>dır.</w:t>
      </w:r>
      <w:r w:rsidR="00122AF1" w:rsidRPr="006E460B">
        <w:rPr>
          <w:rFonts w:ascii="Times New Roman" w:hAnsi="Times New Roman" w:cs="Times New Roman"/>
        </w:rPr>
        <w:t xml:space="preserve"> Ölüm hakkında neler biliyor bunu öğrenip doğru şekilde, çocuğun anlayacağı bir dilde </w:t>
      </w:r>
      <w:r w:rsidR="00122AF1" w:rsidRPr="00034F79">
        <w:rPr>
          <w:rFonts w:ascii="Times New Roman" w:hAnsi="Times New Roman" w:cs="Times New Roman"/>
          <w:b/>
          <w:bCs/>
        </w:rPr>
        <w:t>somut, net ve kısaca, ayrıntıya girmeden</w:t>
      </w:r>
      <w:r w:rsidR="00122AF1" w:rsidRPr="00034F79">
        <w:rPr>
          <w:rFonts w:ascii="Times New Roman" w:hAnsi="Times New Roman" w:cs="Times New Roman"/>
        </w:rPr>
        <w:t xml:space="preserve"> konuşulmalı.</w:t>
      </w:r>
    </w:p>
    <w:p w14:paraId="5CC4FB8A" w14:textId="6ED388A4" w:rsidR="00034F79" w:rsidRPr="00034F79" w:rsidRDefault="00C3531E" w:rsidP="00034F79">
      <w:pPr>
        <w:pStyle w:val="ListeParagraf"/>
        <w:numPr>
          <w:ilvl w:val="0"/>
          <w:numId w:val="1"/>
        </w:numPr>
        <w:jc w:val="both"/>
        <w:rPr>
          <w:rFonts w:ascii="Times New Roman" w:eastAsia="Times New Roman" w:hAnsi="Times New Roman" w:cs="Times New Roman"/>
          <w:lang w:eastAsia="tr-TR"/>
        </w:rPr>
      </w:pPr>
      <w:r w:rsidRPr="00034F79">
        <w:rPr>
          <w:rFonts w:ascii="Times New Roman" w:eastAsia="Times New Roman" w:hAnsi="Times New Roman" w:cs="Times New Roman"/>
          <w:lang w:eastAsia="tr-TR"/>
        </w:rPr>
        <w:t>Konuyu kapatmayın. Güvensiz kaynaklar</w:t>
      </w:r>
      <w:r w:rsidR="00034F79" w:rsidRPr="00034F79">
        <w:rPr>
          <w:rFonts w:ascii="Times New Roman" w:eastAsia="Times New Roman" w:hAnsi="Times New Roman" w:cs="Times New Roman"/>
          <w:lang w:eastAsia="tr-TR"/>
        </w:rPr>
        <w:t>dan öğrenmesindense sizden öğrenmesi güven duygusunu arttırır.</w:t>
      </w:r>
    </w:p>
    <w:p w14:paraId="74B2C809" w14:textId="23430289" w:rsidR="002460E8" w:rsidRPr="00034F79" w:rsidRDefault="002460E8" w:rsidP="00034F79">
      <w:pPr>
        <w:pStyle w:val="ListeParagraf"/>
        <w:numPr>
          <w:ilvl w:val="0"/>
          <w:numId w:val="1"/>
        </w:numPr>
        <w:jc w:val="both"/>
        <w:rPr>
          <w:rFonts w:ascii="Times New Roman" w:eastAsia="Times New Roman" w:hAnsi="Times New Roman" w:cs="Times New Roman"/>
          <w:lang w:eastAsia="tr-TR"/>
        </w:rPr>
      </w:pPr>
      <w:r w:rsidRPr="00034F79">
        <w:rPr>
          <w:rFonts w:ascii="Times New Roman" w:hAnsi="Times New Roman" w:cs="Times New Roman"/>
        </w:rPr>
        <w:t>Çocuklar bazı soruları sormaya cesaret edemeyebilir, sizin sezdiğiniz bu soruların da açık ve anlaşılır şekilde cevaplanması önemlidir. Örneğin “</w:t>
      </w:r>
      <w:r w:rsidRPr="00034F79">
        <w:rPr>
          <w:rFonts w:ascii="Times New Roman" w:hAnsi="Times New Roman" w:cs="Times New Roman"/>
          <w:b/>
          <w:bCs/>
        </w:rPr>
        <w:t>Babam ne zaman geri gelecek?</w:t>
      </w:r>
      <w:r w:rsidRPr="00034F79">
        <w:rPr>
          <w:rFonts w:ascii="Times New Roman" w:hAnsi="Times New Roman" w:cs="Times New Roman"/>
        </w:rPr>
        <w:t>” sorusunun altında, “</w:t>
      </w:r>
      <w:r w:rsidRPr="00034F79">
        <w:rPr>
          <w:rFonts w:ascii="Times New Roman" w:hAnsi="Times New Roman" w:cs="Times New Roman"/>
          <w:b/>
          <w:bCs/>
        </w:rPr>
        <w:t>bana kim bakacak?</w:t>
      </w:r>
      <w:r w:rsidRPr="00034F79">
        <w:rPr>
          <w:rFonts w:ascii="Times New Roman" w:hAnsi="Times New Roman" w:cs="Times New Roman"/>
        </w:rPr>
        <w:t>”, “</w:t>
      </w:r>
      <w:r w:rsidRPr="00034F79">
        <w:rPr>
          <w:rFonts w:ascii="Times New Roman" w:hAnsi="Times New Roman" w:cs="Times New Roman"/>
          <w:b/>
          <w:bCs/>
        </w:rPr>
        <w:t>beni kim koruyacak?</w:t>
      </w:r>
      <w:r w:rsidRPr="00034F79">
        <w:rPr>
          <w:rFonts w:ascii="Times New Roman" w:hAnsi="Times New Roman" w:cs="Times New Roman"/>
        </w:rPr>
        <w:t>” endişesi olabileceğinden, yanıtınız şöyle olabilir: “</w:t>
      </w:r>
      <w:r w:rsidRPr="00034F79">
        <w:rPr>
          <w:rFonts w:ascii="Times New Roman" w:hAnsi="Times New Roman" w:cs="Times New Roman"/>
          <w:b/>
          <w:bCs/>
        </w:rPr>
        <w:t>Yavrum, baban maalesef geri gelemeyecek, biz onu artık göremeyeceğiz ama hep çok seveceğiz. Hep düşüneceğiz. Ama merak etme hayatımız çok fazla değişmeyecek, sen yine okuluna gidebileceksin, arkadaşlarınla oyun oynamayı sürdürebileceksin. Ben hep senin yanında olacağım ve seni koruyacağım.”</w:t>
      </w:r>
    </w:p>
    <w:p w14:paraId="3C6FAB1B" w14:textId="00D55DA8" w:rsidR="002460E8" w:rsidRDefault="002460E8" w:rsidP="002460E8">
      <w:pPr>
        <w:pStyle w:val="NormalWeb"/>
        <w:numPr>
          <w:ilvl w:val="0"/>
          <w:numId w:val="1"/>
        </w:numPr>
        <w:shd w:val="clear" w:color="auto" w:fill="FFFFFF"/>
        <w:spacing w:before="0" w:beforeAutospacing="0" w:after="0" w:afterAutospacing="0"/>
        <w:jc w:val="both"/>
        <w:textAlignment w:val="baseline"/>
        <w:rPr>
          <w:b/>
          <w:bCs/>
          <w:sz w:val="22"/>
          <w:szCs w:val="22"/>
        </w:rPr>
      </w:pPr>
      <w:r w:rsidRPr="00034F79">
        <w:rPr>
          <w:sz w:val="22"/>
          <w:szCs w:val="22"/>
        </w:rPr>
        <w:t>Çocuğun size sorular sorması ve hissettiklerini söylemesi için cesaret verin</w:t>
      </w:r>
      <w:r w:rsidRPr="00034F79">
        <w:rPr>
          <w:b/>
          <w:bCs/>
          <w:sz w:val="22"/>
          <w:szCs w:val="22"/>
        </w:rPr>
        <w:t>. Siz kendi duygularınızı paylaşın. Çocuk duygularını rahatça dışa vurabilsin. Ölüm olayının çocuğun o kişiye yönelik herhangi bir kızgınlığı ya da öfkesiyle ilgili olmadığını vurgulayın.</w:t>
      </w:r>
    </w:p>
    <w:p w14:paraId="53A4D148" w14:textId="77777777" w:rsidR="00765BE8" w:rsidRDefault="00765BE8" w:rsidP="00765BE8">
      <w:pPr>
        <w:pStyle w:val="ListeParagraf"/>
        <w:spacing w:after="0"/>
        <w:jc w:val="both"/>
        <w:rPr>
          <w:rFonts w:ascii="Times New Roman" w:hAnsi="Times New Roman" w:cs="Times New Roman"/>
          <w:sz w:val="20"/>
          <w:szCs w:val="20"/>
        </w:rPr>
      </w:pPr>
    </w:p>
    <w:p w14:paraId="62582713" w14:textId="70864DED" w:rsidR="00765BE8" w:rsidRPr="00765BE8" w:rsidRDefault="00765BE8" w:rsidP="00765BE8">
      <w:pPr>
        <w:pStyle w:val="ListeParagraf"/>
        <w:numPr>
          <w:ilvl w:val="0"/>
          <w:numId w:val="1"/>
        </w:numPr>
        <w:spacing w:after="0"/>
        <w:jc w:val="both"/>
        <w:rPr>
          <w:rFonts w:ascii="Times New Roman" w:hAnsi="Times New Roman" w:cs="Times New Roman"/>
        </w:rPr>
      </w:pPr>
      <w:r>
        <w:rPr>
          <w:rFonts w:ascii="Times New Roman" w:hAnsi="Times New Roman" w:cs="Times New Roman"/>
        </w:rPr>
        <w:t xml:space="preserve">“Sen de ölecek misin?” diye sorabilir. </w:t>
      </w:r>
      <w:r w:rsidRPr="00765BE8">
        <w:rPr>
          <w:rFonts w:ascii="Times New Roman" w:hAnsi="Times New Roman" w:cs="Times New Roman"/>
        </w:rPr>
        <w:t>Bu konuda ona sakince güvence verin</w:t>
      </w:r>
      <w:r>
        <w:rPr>
          <w:rFonts w:ascii="Times New Roman" w:hAnsi="Times New Roman" w:cs="Times New Roman"/>
        </w:rPr>
        <w:t>,</w:t>
      </w:r>
      <w:r w:rsidRPr="00765BE8">
        <w:rPr>
          <w:rFonts w:ascii="Times New Roman" w:hAnsi="Times New Roman" w:cs="Times New Roman"/>
        </w:rPr>
        <w:t xml:space="preserve"> tutamayacağımız sözler vermeden “Birçok insan çok uzun süre yaşar. İnsanlar gerçekte ne zaman öleceklerini bilemezler. Ben yanındayım, buradayım, ben de uzun yıllar yaşayıp senin büyüdüğünü, bir işe girdiğini, bir ailen olduğunu görmek istiyorum ve sağlıklı kalabilmek için de kendime çok iyi bakıyorum.” diye açıklama yapabilirsiniz.</w:t>
      </w:r>
    </w:p>
    <w:p w14:paraId="28CDEE46" w14:textId="40DA385C" w:rsidR="00034F79" w:rsidRDefault="00034F79" w:rsidP="00765BE8">
      <w:pPr>
        <w:pStyle w:val="NormalWeb"/>
        <w:shd w:val="clear" w:color="auto" w:fill="FFFFFF"/>
        <w:spacing w:before="0" w:beforeAutospacing="0" w:after="0" w:afterAutospacing="0"/>
        <w:ind w:left="720"/>
        <w:jc w:val="both"/>
        <w:textAlignment w:val="baseline"/>
        <w:rPr>
          <w:b/>
          <w:bCs/>
          <w:sz w:val="22"/>
          <w:szCs w:val="22"/>
        </w:rPr>
      </w:pPr>
    </w:p>
    <w:p w14:paraId="0EB104DB" w14:textId="77777777" w:rsidR="00765BE8" w:rsidRPr="00765BE8" w:rsidRDefault="00765BE8" w:rsidP="00765BE8">
      <w:pPr>
        <w:pStyle w:val="NormalWeb"/>
        <w:shd w:val="clear" w:color="auto" w:fill="FFFFFF"/>
        <w:spacing w:before="0" w:beforeAutospacing="0" w:after="0" w:afterAutospacing="0"/>
        <w:ind w:left="720"/>
        <w:jc w:val="both"/>
        <w:textAlignment w:val="baseline"/>
        <w:rPr>
          <w:b/>
          <w:bCs/>
          <w:sz w:val="22"/>
          <w:szCs w:val="22"/>
        </w:rPr>
      </w:pPr>
    </w:p>
    <w:p w14:paraId="7A5EFA4C" w14:textId="0677463B" w:rsidR="00037649" w:rsidRPr="006E460B" w:rsidRDefault="00637467" w:rsidP="00034F79">
      <w:pPr>
        <w:jc w:val="center"/>
        <w:rPr>
          <w:rFonts w:ascii="Times New Roman" w:hAnsi="Times New Roman" w:cs="Times New Roman"/>
          <w:b/>
          <w:color w:val="FF0000"/>
        </w:rPr>
      </w:pPr>
      <w:r w:rsidRPr="006E460B">
        <w:rPr>
          <w:rFonts w:ascii="Times New Roman" w:hAnsi="Times New Roman" w:cs="Times New Roman"/>
          <w:b/>
          <w:color w:val="FF0000"/>
        </w:rPr>
        <w:t>YAPILMAMASI GEREKENLER!!!</w:t>
      </w:r>
    </w:p>
    <w:p w14:paraId="35F7D57B" w14:textId="111CD7A5" w:rsidR="007C3D6D" w:rsidRDefault="007C3D6D"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b/>
          <w:sz w:val="22"/>
          <w:szCs w:val="22"/>
        </w:rPr>
        <w:t>Etkile</w:t>
      </w:r>
      <w:r w:rsidR="00034F79">
        <w:rPr>
          <w:b/>
          <w:sz w:val="22"/>
          <w:szCs w:val="22"/>
        </w:rPr>
        <w:t>neceğini düşünerek</w:t>
      </w:r>
      <w:r w:rsidRPr="006E460B">
        <w:rPr>
          <w:b/>
          <w:sz w:val="22"/>
          <w:szCs w:val="22"/>
        </w:rPr>
        <w:t xml:space="preserve"> duygularımızı </w:t>
      </w:r>
      <w:r w:rsidR="00034F79">
        <w:rPr>
          <w:b/>
          <w:sz w:val="22"/>
          <w:szCs w:val="22"/>
        </w:rPr>
        <w:t xml:space="preserve">kesinlikle </w:t>
      </w:r>
      <w:r w:rsidRPr="006E460B">
        <w:rPr>
          <w:b/>
          <w:sz w:val="22"/>
          <w:szCs w:val="22"/>
        </w:rPr>
        <w:t>saklama</w:t>
      </w:r>
      <w:r w:rsidR="00034F79">
        <w:rPr>
          <w:b/>
          <w:sz w:val="22"/>
          <w:szCs w:val="22"/>
        </w:rPr>
        <w:t xml:space="preserve">yın. </w:t>
      </w:r>
      <w:r w:rsidRPr="006E460B">
        <w:rPr>
          <w:sz w:val="22"/>
          <w:szCs w:val="22"/>
        </w:rPr>
        <w:t>Tabi ki aşırıya kaçan ajite hale gelmiş duygulanımlara çocuk tanıklık etmemeli</w:t>
      </w:r>
      <w:r w:rsidR="005640AB">
        <w:rPr>
          <w:sz w:val="22"/>
          <w:szCs w:val="22"/>
        </w:rPr>
        <w:t>.</w:t>
      </w:r>
      <w:r w:rsidRPr="006E460B">
        <w:rPr>
          <w:sz w:val="22"/>
          <w:szCs w:val="22"/>
        </w:rPr>
        <w:t xml:space="preserve"> </w:t>
      </w:r>
      <w:r w:rsidRPr="006E460B">
        <w:rPr>
          <w:b/>
          <w:sz w:val="22"/>
          <w:szCs w:val="22"/>
        </w:rPr>
        <w:t>Abartılı olmayan ağlama, ölen kişiden bahsetme gibi duygularımızı çocuğun yanında yaşamamız duyguları paylaşmanın normal ve sağlıklı olduğunu öğretir.</w:t>
      </w:r>
      <w:r w:rsidRPr="006E460B">
        <w:rPr>
          <w:sz w:val="22"/>
          <w:szCs w:val="22"/>
        </w:rPr>
        <w:t xml:space="preserve"> </w:t>
      </w:r>
    </w:p>
    <w:p w14:paraId="1F72C84F" w14:textId="7A4B616E" w:rsidR="007C3D6D" w:rsidRDefault="007C3D6D"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 xml:space="preserve">Ölüm süreci yaşandığında </w:t>
      </w:r>
      <w:r w:rsidRPr="006E460B">
        <w:rPr>
          <w:b/>
          <w:sz w:val="22"/>
          <w:szCs w:val="22"/>
        </w:rPr>
        <w:t>çocuğu evden uzaklaştırmak, aileden uzak tutmak doğru değildir.</w:t>
      </w:r>
      <w:r w:rsidRPr="006E460B">
        <w:rPr>
          <w:sz w:val="22"/>
          <w:szCs w:val="22"/>
        </w:rPr>
        <w:t xml:space="preserve"> </w:t>
      </w:r>
      <w:r w:rsidR="00034F79">
        <w:rPr>
          <w:sz w:val="22"/>
          <w:szCs w:val="22"/>
        </w:rPr>
        <w:t xml:space="preserve">Abartılı yas tepkilerinin olduğu ortama sokmak doğru değildir. Fakat kendinizi toparlayınca mutlaka çocukla konuşun </w:t>
      </w:r>
      <w:r w:rsidRPr="006E460B">
        <w:rPr>
          <w:sz w:val="22"/>
          <w:szCs w:val="22"/>
        </w:rPr>
        <w:t>Yastaki duyguları paylaşmak birlikte üstesinden gelmek ilişkiyi güçlendirir.</w:t>
      </w:r>
    </w:p>
    <w:p w14:paraId="5B0AC847" w14:textId="0A6A958C" w:rsidR="00637467" w:rsidRDefault="00637467"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 xml:space="preserve">Ölen birinin </w:t>
      </w:r>
      <w:r w:rsidRPr="006E460B">
        <w:rPr>
          <w:b/>
          <w:sz w:val="22"/>
          <w:szCs w:val="22"/>
        </w:rPr>
        <w:t>“uykuda”</w:t>
      </w:r>
      <w:r w:rsidRPr="006E460B">
        <w:rPr>
          <w:sz w:val="22"/>
          <w:szCs w:val="22"/>
        </w:rPr>
        <w:t xml:space="preserve"> olduğunu söylerseniz; niçin tekrar uyanmadığını sorar. Birinin uykuda olması, onun için o kişinin ölümü anlamına gelir. Çocukta uyku sorunları başlayabilir.</w:t>
      </w:r>
      <w:r w:rsidR="00CC53BF" w:rsidRPr="006E460B">
        <w:rPr>
          <w:sz w:val="22"/>
          <w:szCs w:val="22"/>
        </w:rPr>
        <w:t xml:space="preserve"> 5-7 yaşları arasındaki çocukların uykuya dalmakla ilgili korkuları olurken; daha büyük çocuklar kabuslar gördüklerini ifade etmektedirler.</w:t>
      </w:r>
    </w:p>
    <w:p w14:paraId="50C09A5C" w14:textId="20479A83" w:rsidR="00C3531E" w:rsidRPr="006E460B" w:rsidRDefault="00C3531E"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 xml:space="preserve">Bazen ölen kişi için </w:t>
      </w:r>
      <w:r w:rsidRPr="006E460B">
        <w:rPr>
          <w:b/>
          <w:sz w:val="22"/>
          <w:szCs w:val="22"/>
        </w:rPr>
        <w:t>“</w:t>
      </w:r>
      <w:r w:rsidR="009751F9">
        <w:rPr>
          <w:b/>
          <w:sz w:val="22"/>
          <w:szCs w:val="22"/>
        </w:rPr>
        <w:t>O</w:t>
      </w:r>
      <w:r w:rsidRPr="006E460B">
        <w:rPr>
          <w:b/>
          <w:sz w:val="22"/>
          <w:szCs w:val="22"/>
        </w:rPr>
        <w:t xml:space="preserve"> bizi gökyüzünden izliyor”</w:t>
      </w:r>
      <w:r w:rsidRPr="006E460B">
        <w:rPr>
          <w:sz w:val="22"/>
          <w:szCs w:val="22"/>
        </w:rPr>
        <w:t xml:space="preserve"> gibi söylemlerde bulunuluyor ama çocuklar için bu ifadeler çok korkutucu olabilir, sürekli gözetlenip takip edildiğini düşünebilir. Bu söylemlerden kaçınılmalı.</w:t>
      </w:r>
    </w:p>
    <w:p w14:paraId="110C57AF" w14:textId="4931BE23" w:rsidR="00CC53BF" w:rsidRPr="006E460B" w:rsidRDefault="00CC53BF"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Ölüm somut bir nedene (yaşlılık, kaza, hastalık, terör vb.) bağlıdır, ölümü bir ruh, hayalet, ya da melek gibi düşünebilir. Ölenin görülebilir ya da duyulabilir olduğunu varsayarlar.</w:t>
      </w:r>
      <w:r w:rsidR="009751F9">
        <w:rPr>
          <w:sz w:val="22"/>
          <w:szCs w:val="22"/>
        </w:rPr>
        <w:t xml:space="preserve"> Ölümün farklı sebepleri olabileceğini anlatın.</w:t>
      </w:r>
    </w:p>
    <w:p w14:paraId="0E8E333E" w14:textId="776F7C54" w:rsidR="00637467" w:rsidRPr="006E460B" w:rsidRDefault="002460E8" w:rsidP="00637467">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 xml:space="preserve">Asla </w:t>
      </w:r>
      <w:r w:rsidRPr="006E460B">
        <w:rPr>
          <w:b/>
          <w:bCs/>
          <w:sz w:val="22"/>
          <w:szCs w:val="22"/>
        </w:rPr>
        <w:t>“Ağlamamalısın, sen ağlarsan o çok üzülür, onu üzmek ister miydin?”</w:t>
      </w:r>
      <w:r w:rsidRPr="006E460B">
        <w:rPr>
          <w:sz w:val="22"/>
          <w:szCs w:val="22"/>
        </w:rPr>
        <w:t xml:space="preserve"> gibi şeyler söylemeyin. Çocuk duygularını rahatça dışa vurabilsin.</w:t>
      </w:r>
    </w:p>
    <w:p w14:paraId="70292079" w14:textId="1CFB3466" w:rsidR="002460E8" w:rsidRPr="006E460B" w:rsidRDefault="002460E8" w:rsidP="00122AF1">
      <w:pPr>
        <w:pStyle w:val="NormalWeb"/>
        <w:numPr>
          <w:ilvl w:val="0"/>
          <w:numId w:val="2"/>
        </w:numPr>
        <w:shd w:val="clear" w:color="auto" w:fill="FFFFFF"/>
        <w:spacing w:before="0" w:beforeAutospacing="0" w:after="0" w:afterAutospacing="0"/>
        <w:jc w:val="both"/>
        <w:textAlignment w:val="baseline"/>
        <w:rPr>
          <w:sz w:val="22"/>
          <w:szCs w:val="22"/>
        </w:rPr>
      </w:pPr>
      <w:r w:rsidRPr="006E460B">
        <w:rPr>
          <w:sz w:val="22"/>
          <w:szCs w:val="22"/>
        </w:rPr>
        <w:t xml:space="preserve">Ölüm kavramı anlatılırken </w:t>
      </w:r>
      <w:r w:rsidRPr="006E460B">
        <w:rPr>
          <w:b/>
          <w:bCs/>
          <w:sz w:val="22"/>
          <w:szCs w:val="22"/>
        </w:rPr>
        <w:t>ahiret inancı</w:t>
      </w:r>
      <w:r w:rsidRPr="006E460B">
        <w:rPr>
          <w:sz w:val="22"/>
          <w:szCs w:val="22"/>
        </w:rPr>
        <w:t xml:space="preserve"> devreye girmektedir. Birçok yetişkin çocuklarının “ölen şimdi nereye gitti?” sorusuna </w:t>
      </w:r>
      <w:r w:rsidRPr="006E460B">
        <w:rPr>
          <w:b/>
          <w:sz w:val="22"/>
          <w:szCs w:val="22"/>
        </w:rPr>
        <w:t>“cennete”, “Allah’ın yanına gitti”</w:t>
      </w:r>
      <w:r w:rsidRPr="006E460B">
        <w:rPr>
          <w:sz w:val="22"/>
          <w:szCs w:val="22"/>
        </w:rPr>
        <w:t xml:space="preserve"> gibi cevaplar verirler. Oysaki Allah ve cennet kavramları da tıpkı ölüm gibi çocuğun anlayışında manevi anlamına ulaşmamıştır. </w:t>
      </w:r>
      <w:r w:rsidR="00CC53BF" w:rsidRPr="006E460B">
        <w:rPr>
          <w:sz w:val="22"/>
          <w:szCs w:val="22"/>
        </w:rPr>
        <w:t>Bu nedenle çocuğun kafası daha da karışmaktadır. Dini kavramlardan bahsetmek bazı korkulara yol açabilir.</w:t>
      </w:r>
      <w:r w:rsidRPr="006E460B">
        <w:rPr>
          <w:sz w:val="22"/>
          <w:szCs w:val="22"/>
        </w:rPr>
        <w:t xml:space="preserve"> Ayrıca çocuklara inanılmayacak hikâyeler anlatmak, onların ilerdeki yaşantılarını da olumsuz yönde etkilemektedir. Mesela küçük kardeşi ölen bir çocuğa </w:t>
      </w:r>
      <w:r w:rsidRPr="006E460B">
        <w:rPr>
          <w:b/>
          <w:sz w:val="22"/>
          <w:szCs w:val="22"/>
        </w:rPr>
        <w:t>‘</w:t>
      </w:r>
      <w:r w:rsidR="009751F9">
        <w:rPr>
          <w:b/>
          <w:sz w:val="22"/>
          <w:szCs w:val="22"/>
        </w:rPr>
        <w:t xml:space="preserve">Allah </w:t>
      </w:r>
      <w:r w:rsidRPr="006E460B">
        <w:rPr>
          <w:b/>
          <w:sz w:val="22"/>
          <w:szCs w:val="22"/>
        </w:rPr>
        <w:t>küçük çocukları sever onun için alır ve cennetine kor ‘’</w:t>
      </w:r>
      <w:r w:rsidRPr="006E460B">
        <w:rPr>
          <w:sz w:val="22"/>
          <w:szCs w:val="22"/>
        </w:rPr>
        <w:t>denmiş daha sonra bu çocuk büyüyüp yetişkin bir kadın olmuş ve küçük çocuğunu kaybedince Allah</w:t>
      </w:r>
      <w:r w:rsidR="009751F9">
        <w:rPr>
          <w:sz w:val="22"/>
          <w:szCs w:val="22"/>
        </w:rPr>
        <w:t>’</w:t>
      </w:r>
      <w:r w:rsidRPr="006E460B">
        <w:rPr>
          <w:sz w:val="22"/>
          <w:szCs w:val="22"/>
        </w:rPr>
        <w:t xml:space="preserve">a olan öfkesini hiçbir zaman çözümleyemeyerek, bu durum onda psikopatolojik bir depresyona dönüşmüştür (Karaca,2000). Aynı şekilde, </w:t>
      </w:r>
      <w:r w:rsidR="009751F9">
        <w:rPr>
          <w:sz w:val="22"/>
          <w:szCs w:val="22"/>
        </w:rPr>
        <w:t>Allah</w:t>
      </w:r>
      <w:r w:rsidRPr="006E460B">
        <w:rPr>
          <w:sz w:val="22"/>
          <w:szCs w:val="22"/>
        </w:rPr>
        <w:t xml:space="preserve">’ın korkutucu, acımasız, cezalandırıcı gibi gösterilmesi çocukta bir </w:t>
      </w:r>
      <w:r w:rsidR="009751F9">
        <w:rPr>
          <w:sz w:val="22"/>
          <w:szCs w:val="22"/>
        </w:rPr>
        <w:t>Allah</w:t>
      </w:r>
      <w:r w:rsidRPr="006E460B">
        <w:rPr>
          <w:sz w:val="22"/>
          <w:szCs w:val="22"/>
        </w:rPr>
        <w:t xml:space="preserve"> korkusuna yol açabilir. Oysa ölüm de hayatın kabullenildiği gibi doğal bir olgu olarak, olduğu gibi kabul edilebilir.</w:t>
      </w:r>
    </w:p>
    <w:p w14:paraId="2424BFBE" w14:textId="071D90BC" w:rsidR="009751F9" w:rsidRDefault="009751F9" w:rsidP="009751F9">
      <w:pPr>
        <w:pStyle w:val="NormalWeb"/>
        <w:shd w:val="clear" w:color="auto" w:fill="FFFFFF"/>
        <w:spacing w:before="0" w:beforeAutospacing="0" w:after="0" w:afterAutospacing="0"/>
        <w:ind w:left="720"/>
        <w:jc w:val="both"/>
        <w:textAlignment w:val="baseline"/>
        <w:rPr>
          <w:sz w:val="22"/>
          <w:szCs w:val="22"/>
        </w:rPr>
      </w:pPr>
    </w:p>
    <w:p w14:paraId="14462B34" w14:textId="1C055759" w:rsidR="009751F9" w:rsidRPr="006E460B" w:rsidRDefault="009751F9" w:rsidP="00B86118">
      <w:pPr>
        <w:pStyle w:val="NormalWeb"/>
        <w:shd w:val="clear" w:color="auto" w:fill="FFFFFF"/>
        <w:spacing w:before="0" w:beforeAutospacing="0" w:after="0" w:afterAutospacing="0"/>
        <w:ind w:left="720"/>
        <w:jc w:val="center"/>
        <w:textAlignment w:val="baseline"/>
        <w:rPr>
          <w:sz w:val="22"/>
          <w:szCs w:val="22"/>
        </w:rPr>
      </w:pPr>
      <w:r>
        <w:rPr>
          <w:b/>
          <w:color w:val="FF0000"/>
          <w:sz w:val="22"/>
          <w:szCs w:val="22"/>
        </w:rPr>
        <w:t>ÇOCUKLARDA SIKLIKLA GÖRÜLEN YAS TEPKİLERİ</w:t>
      </w:r>
    </w:p>
    <w:p w14:paraId="21B07041" w14:textId="77777777" w:rsidR="009751F9" w:rsidRDefault="009751F9" w:rsidP="009751F9">
      <w:pPr>
        <w:pStyle w:val="ListeParagraf"/>
        <w:spacing w:after="0"/>
        <w:jc w:val="both"/>
        <w:rPr>
          <w:rFonts w:ascii="Times New Roman" w:hAnsi="Times New Roman" w:cs="Times New Roman"/>
        </w:rPr>
      </w:pPr>
    </w:p>
    <w:p w14:paraId="448EFC1E" w14:textId="2D409568"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Okula gitmeyi, uyumayı, akranlarıyla oynamayı şiddetle reddetme, </w:t>
      </w:r>
    </w:p>
    <w:p w14:paraId="3C6AD155" w14:textId="5B57C7D1"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Ölen kişi hakkında konuşmayı reddetme, ölen kişiye ait şeylerden fiziksel olarak kaçınma, </w:t>
      </w:r>
    </w:p>
    <w:p w14:paraId="68ED79D3" w14:textId="0A3F8E6B"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Sıklıkla öfke nöbetleri, öfkeli tepkiler, </w:t>
      </w:r>
    </w:p>
    <w:p w14:paraId="79678C95" w14:textId="22545053"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Aşırı hareketlilik, </w:t>
      </w:r>
    </w:p>
    <w:p w14:paraId="148936C7" w14:textId="152271FA"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Kazara hareketler, kendini suçlama veya dikkat çekmeye çalışma, </w:t>
      </w:r>
    </w:p>
    <w:p w14:paraId="6F073380" w14:textId="458BF32F"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Uyku bozuklukları, uyku terörü, gece kabusları, </w:t>
      </w:r>
    </w:p>
    <w:p w14:paraId="793C0C26" w14:textId="77777777"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Çalma, saldırganlık, </w:t>
      </w:r>
      <w:proofErr w:type="spellStart"/>
      <w:r w:rsidRPr="006E460B">
        <w:rPr>
          <w:rFonts w:ascii="Times New Roman" w:hAnsi="Times New Roman" w:cs="Times New Roman"/>
        </w:rPr>
        <w:t>tahripçilik</w:t>
      </w:r>
      <w:proofErr w:type="spellEnd"/>
      <w:r w:rsidRPr="006E460B">
        <w:rPr>
          <w:rFonts w:ascii="Times New Roman" w:hAnsi="Times New Roman" w:cs="Times New Roman"/>
        </w:rPr>
        <w:t xml:space="preserve"> gibi şiddet eğilimli davranışlar, </w:t>
      </w:r>
    </w:p>
    <w:p w14:paraId="4695F097" w14:textId="0A1CBED6"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Otorite figürlerine karşı gelme, </w:t>
      </w:r>
    </w:p>
    <w:p w14:paraId="013BA109" w14:textId="2C851FAB"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Sıklıkla nedeni açıklanamayan huysuzluk nöbetleri, </w:t>
      </w:r>
    </w:p>
    <w:p w14:paraId="679D8805" w14:textId="0C50DF4B"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Sosyal ortamlardan soyutlanma, içedönüklük hali </w:t>
      </w:r>
    </w:p>
    <w:p w14:paraId="21781909" w14:textId="414695C2"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Günlük aktivitelerle veya sorunlarla başa çıkmada yetersizlik, </w:t>
      </w:r>
    </w:p>
    <w:p w14:paraId="5DA3CBA3" w14:textId="77777777"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Israrlı fiziksel şikayetler, ağrılar. </w:t>
      </w:r>
    </w:p>
    <w:p w14:paraId="2227BBE2" w14:textId="572FBE49" w:rsidR="00122AF1" w:rsidRPr="006E460B" w:rsidRDefault="00122AF1" w:rsidP="00122AF1">
      <w:pPr>
        <w:pStyle w:val="ListeParagraf"/>
        <w:numPr>
          <w:ilvl w:val="0"/>
          <w:numId w:val="2"/>
        </w:numPr>
        <w:spacing w:after="0"/>
        <w:jc w:val="both"/>
        <w:rPr>
          <w:rFonts w:ascii="Times New Roman" w:hAnsi="Times New Roman" w:cs="Times New Roman"/>
        </w:rPr>
      </w:pPr>
      <w:r w:rsidRPr="006E460B">
        <w:rPr>
          <w:rFonts w:ascii="Times New Roman" w:hAnsi="Times New Roman" w:cs="Times New Roman"/>
        </w:rPr>
        <w:t xml:space="preserve">Uzun süreli duygu yokluğu ve hissizlik, </w:t>
      </w:r>
    </w:p>
    <w:p w14:paraId="2ABD5CB2" w14:textId="3C6A7012" w:rsidR="007C3D6D" w:rsidRDefault="00122AF1" w:rsidP="007C3D6D">
      <w:pPr>
        <w:pStyle w:val="ListeParagraf"/>
        <w:numPr>
          <w:ilvl w:val="0"/>
          <w:numId w:val="2"/>
        </w:numPr>
        <w:jc w:val="both"/>
        <w:rPr>
          <w:rFonts w:ascii="Times New Roman" w:hAnsi="Times New Roman" w:cs="Times New Roman"/>
        </w:rPr>
      </w:pPr>
      <w:r w:rsidRPr="006E460B">
        <w:rPr>
          <w:rFonts w:ascii="Times New Roman" w:hAnsi="Times New Roman" w:cs="Times New Roman"/>
        </w:rPr>
        <w:t>Sık panik ataklar, kaygı bozuklukları, fobiler</w:t>
      </w:r>
    </w:p>
    <w:p w14:paraId="70E835FE" w14:textId="77777777" w:rsidR="007C3D6D" w:rsidRPr="007C3D6D" w:rsidRDefault="007C3D6D" w:rsidP="007C3D6D">
      <w:pPr>
        <w:ind w:firstLine="360"/>
        <w:jc w:val="both"/>
        <w:rPr>
          <w:rFonts w:ascii="Times New Roman" w:hAnsi="Times New Roman" w:cs="Times New Roman"/>
        </w:rPr>
      </w:pPr>
      <w:r w:rsidRPr="007C3D6D">
        <w:rPr>
          <w:rFonts w:ascii="Times New Roman" w:hAnsi="Times New Roman" w:cs="Times New Roman"/>
        </w:rPr>
        <w:t xml:space="preserve">Ölüm sonrası çocuklar </w:t>
      </w:r>
      <w:r w:rsidRPr="007C3D6D">
        <w:rPr>
          <w:rFonts w:ascii="Times New Roman" w:hAnsi="Times New Roman" w:cs="Times New Roman"/>
          <w:b/>
        </w:rPr>
        <w:t xml:space="preserve">öfkeli, ısrarcı, kaygılı, </w:t>
      </w:r>
      <w:proofErr w:type="spellStart"/>
      <w:r w:rsidRPr="007C3D6D">
        <w:rPr>
          <w:rFonts w:ascii="Times New Roman" w:hAnsi="Times New Roman" w:cs="Times New Roman"/>
          <w:b/>
        </w:rPr>
        <w:t>regrese</w:t>
      </w:r>
      <w:proofErr w:type="spellEnd"/>
      <w:r w:rsidRPr="007C3D6D">
        <w:rPr>
          <w:rFonts w:ascii="Times New Roman" w:hAnsi="Times New Roman" w:cs="Times New Roman"/>
          <w:b/>
        </w:rPr>
        <w:t xml:space="preserve"> tutumlar</w:t>
      </w:r>
      <w:r w:rsidRPr="007C3D6D">
        <w:rPr>
          <w:rFonts w:ascii="Times New Roman" w:hAnsi="Times New Roman" w:cs="Times New Roman"/>
        </w:rPr>
        <w:t xml:space="preserve"> sergileyebilirler, bu konulardaki davranışlarda artma gözlenirse baş etmekte güçlükler yaşarsanız bir uzmandan destek almayı lütfen unutmayın. Çocuk ve ölüm kelimesi yan yana zor telaffuz edilen kelimeler biliyorum ama hayatın kaçınılmaz bir gerçeği ve bu konuda ne kadar çok bilgimiz olursa süreç o kadar kolay olacaktır. Sağlıkla kalın.</w:t>
      </w:r>
    </w:p>
    <w:p w14:paraId="5A5A4837" w14:textId="77777777" w:rsidR="007C3D6D" w:rsidRPr="007C3D6D" w:rsidRDefault="007C3D6D" w:rsidP="007C3D6D">
      <w:pPr>
        <w:jc w:val="both"/>
        <w:rPr>
          <w:rFonts w:ascii="Times New Roman" w:hAnsi="Times New Roman" w:cs="Times New Roman"/>
        </w:rPr>
      </w:pPr>
    </w:p>
    <w:p w14:paraId="7E3162FE" w14:textId="77777777" w:rsidR="00637467" w:rsidRPr="006E460B" w:rsidRDefault="00637467" w:rsidP="00037649">
      <w:pPr>
        <w:jc w:val="both"/>
        <w:rPr>
          <w:rFonts w:ascii="Times New Roman" w:hAnsi="Times New Roman" w:cs="Times New Roman"/>
        </w:rPr>
      </w:pPr>
    </w:p>
    <w:sectPr w:rsidR="00637467" w:rsidRPr="006E4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Light">
    <w:panose1 w:val="00000400000000000000"/>
    <w:charset w:val="A2"/>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2480F"/>
    <w:multiLevelType w:val="hybridMultilevel"/>
    <w:tmpl w:val="3A32FAEA"/>
    <w:lvl w:ilvl="0" w:tplc="A19443B4">
      <w:start w:val="1"/>
      <w:numFmt w:val="bullet"/>
      <w:lvlText w:val=""/>
      <w:lvlJc w:val="left"/>
      <w:pPr>
        <w:ind w:left="360" w:hanging="360"/>
      </w:pPr>
      <w:rPr>
        <w:rFonts w:ascii="Symbol" w:hAnsi="Symbol" w:hint="default"/>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AE00DDF"/>
    <w:multiLevelType w:val="hybridMultilevel"/>
    <w:tmpl w:val="6C22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375C93"/>
    <w:multiLevelType w:val="hybridMultilevel"/>
    <w:tmpl w:val="83280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98"/>
    <w:rsid w:val="00034F79"/>
    <w:rsid w:val="00037649"/>
    <w:rsid w:val="000F5837"/>
    <w:rsid w:val="00122AF1"/>
    <w:rsid w:val="002460E8"/>
    <w:rsid w:val="003665D3"/>
    <w:rsid w:val="00510C98"/>
    <w:rsid w:val="005640AB"/>
    <w:rsid w:val="005A623F"/>
    <w:rsid w:val="00637467"/>
    <w:rsid w:val="006E460B"/>
    <w:rsid w:val="00765BE8"/>
    <w:rsid w:val="007C3D6D"/>
    <w:rsid w:val="00856AF6"/>
    <w:rsid w:val="008966CF"/>
    <w:rsid w:val="009751F9"/>
    <w:rsid w:val="00A46A45"/>
    <w:rsid w:val="00B86118"/>
    <w:rsid w:val="00C3531E"/>
    <w:rsid w:val="00CC5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964B"/>
  <w15:chartTrackingRefBased/>
  <w15:docId w15:val="{4E2F9049-A1E5-4F5F-AA37-E7094872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4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7649"/>
    <w:pPr>
      <w:ind w:left="720"/>
      <w:contextualSpacing/>
    </w:pPr>
  </w:style>
  <w:style w:type="paragraph" w:styleId="NormalWeb">
    <w:name w:val="Normal (Web)"/>
    <w:basedOn w:val="Normal"/>
    <w:uiPriority w:val="99"/>
    <w:unhideWhenUsed/>
    <w:rsid w:val="00637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6">
    <w:name w:val="Pa6"/>
    <w:basedOn w:val="Normal"/>
    <w:next w:val="Normal"/>
    <w:uiPriority w:val="99"/>
    <w:rsid w:val="00122AF1"/>
    <w:pPr>
      <w:autoSpaceDE w:val="0"/>
      <w:autoSpaceDN w:val="0"/>
      <w:adjustRightInd w:val="0"/>
      <w:spacing w:after="0" w:line="221" w:lineRule="atLeast"/>
    </w:pPr>
    <w:rPr>
      <w:rFonts w:ascii="Montserrat Light" w:hAnsi="Montserra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1942</Words>
  <Characters>11072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Mesut KIZMAZ</cp:lastModifiedBy>
  <cp:revision>2</cp:revision>
  <dcterms:created xsi:type="dcterms:W3CDTF">2021-12-03T11:33:00Z</dcterms:created>
  <dcterms:modified xsi:type="dcterms:W3CDTF">2021-12-03T11:33:00Z</dcterms:modified>
</cp:coreProperties>
</file>